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49" w:rsidRPr="00E764A7" w:rsidRDefault="00D04C35" w:rsidP="00D04C35">
      <w:pPr>
        <w:pStyle w:val="HTMLPreformatted"/>
        <w:jc w:val="center"/>
        <w:rPr>
          <w:rFonts w:ascii="Helvetica" w:hAnsi="Helvetica" w:cs="Helvetica"/>
          <w:b/>
          <w:bCs/>
          <w:sz w:val="36"/>
          <w:szCs w:val="36"/>
        </w:rPr>
      </w:pPr>
      <w:r>
        <w:rPr>
          <w:rFonts w:ascii="Helvetica" w:hAnsi="Helvetica" w:cs="Helvetica"/>
          <w:b/>
          <w:bCs/>
          <w:sz w:val="36"/>
          <w:szCs w:val="36"/>
        </w:rPr>
        <w:t xml:space="preserve">A Systematic Review of Runtime </w:t>
      </w:r>
      <w:r w:rsidR="005E7B7A">
        <w:rPr>
          <w:rFonts w:ascii="Helvetica" w:hAnsi="Helvetica" w:cs="Helvetica"/>
          <w:b/>
          <w:bCs/>
          <w:sz w:val="36"/>
          <w:szCs w:val="36"/>
        </w:rPr>
        <w:t xml:space="preserve">Test Case </w:t>
      </w:r>
      <w:r>
        <w:rPr>
          <w:rFonts w:ascii="Helvetica" w:hAnsi="Helvetica" w:cs="Helvetica"/>
          <w:b/>
          <w:bCs/>
          <w:sz w:val="36"/>
          <w:szCs w:val="36"/>
        </w:rPr>
        <w:t>Synchronization</w:t>
      </w:r>
      <w:r w:rsidR="005E7B7A">
        <w:rPr>
          <w:rFonts w:ascii="Helvetica" w:hAnsi="Helvetica" w:cs="Helvetica"/>
          <w:b/>
          <w:bCs/>
          <w:sz w:val="36"/>
          <w:szCs w:val="36"/>
        </w:rPr>
        <w:t xml:space="preserve"> in Adaptive Software</w:t>
      </w:r>
    </w:p>
    <w:p w:rsidR="00A31B2B" w:rsidRPr="005C5012" w:rsidRDefault="00A31B2B" w:rsidP="00B275E7">
      <w:pPr>
        <w:jc w:val="left"/>
        <w:rPr>
          <w:sz w:val="24"/>
          <w:szCs w:val="24"/>
        </w:rPr>
        <w:sectPr w:rsidR="00A31B2B" w:rsidRPr="005C5012" w:rsidSect="001703D6">
          <w:footerReference w:type="even" r:id="rId9"/>
          <w:pgSz w:w="12240" w:h="15840" w:code="1"/>
          <w:pgMar w:top="1440" w:right="1080" w:bottom="1440" w:left="1080" w:header="720" w:footer="720" w:gutter="0"/>
          <w:pgBorders w:offsetFrom="page">
            <w:top w:val="single" w:sz="6" w:space="24" w:color="FFFFFF" w:themeColor="background1"/>
            <w:bottom w:val="single" w:sz="6" w:space="24" w:color="FFFFFF" w:themeColor="background1"/>
          </w:pgBorders>
          <w:cols w:space="720"/>
        </w:sectPr>
      </w:pPr>
    </w:p>
    <w:p w:rsidR="00E764A7" w:rsidRPr="00E764A7" w:rsidRDefault="00E764A7" w:rsidP="00E764A7">
      <w:pPr>
        <w:pStyle w:val="Author"/>
        <w:spacing w:after="0"/>
        <w:rPr>
          <w:rFonts w:cs="Helvetica"/>
          <w:szCs w:val="24"/>
        </w:rPr>
      </w:pPr>
      <w:r w:rsidRPr="00E764A7">
        <w:rPr>
          <w:rFonts w:cs="Helvetica"/>
          <w:szCs w:val="24"/>
        </w:rPr>
        <w:lastRenderedPageBreak/>
        <w:t xml:space="preserve">Mohammed </w:t>
      </w:r>
      <w:proofErr w:type="spellStart"/>
      <w:r w:rsidRPr="00E764A7">
        <w:rPr>
          <w:rFonts w:cs="Helvetica"/>
          <w:szCs w:val="24"/>
        </w:rPr>
        <w:t>Akour</w:t>
      </w:r>
      <w:proofErr w:type="spellEnd"/>
    </w:p>
    <w:p w:rsidR="00E764A7" w:rsidRPr="00E764A7" w:rsidRDefault="00E764A7" w:rsidP="00E764A7">
      <w:pPr>
        <w:autoSpaceDE w:val="0"/>
        <w:autoSpaceDN w:val="0"/>
        <w:adjustRightInd w:val="0"/>
        <w:spacing w:after="0"/>
        <w:jc w:val="center"/>
        <w:rPr>
          <w:rFonts w:ascii="Helvetica" w:hAnsi="Helvetica" w:cs="Helvetica"/>
          <w:sz w:val="20"/>
        </w:rPr>
      </w:pPr>
      <w:r w:rsidRPr="00E764A7">
        <w:rPr>
          <w:rFonts w:ascii="Helvetica" w:hAnsi="Helvetica" w:cs="Helvetica"/>
          <w:sz w:val="20"/>
        </w:rPr>
        <w:t>Department of Computer Science</w:t>
      </w:r>
    </w:p>
    <w:p w:rsidR="00E764A7" w:rsidRPr="00E764A7" w:rsidRDefault="00E764A7" w:rsidP="00E764A7">
      <w:pPr>
        <w:autoSpaceDE w:val="0"/>
        <w:autoSpaceDN w:val="0"/>
        <w:adjustRightInd w:val="0"/>
        <w:spacing w:after="0"/>
        <w:jc w:val="center"/>
        <w:rPr>
          <w:rFonts w:ascii="Helvetica" w:hAnsi="Helvetica" w:cs="Helvetica"/>
          <w:sz w:val="20"/>
        </w:rPr>
      </w:pPr>
      <w:r w:rsidRPr="00E764A7">
        <w:rPr>
          <w:rFonts w:ascii="Helvetica" w:hAnsi="Helvetica" w:cs="Helvetica"/>
          <w:sz w:val="20"/>
        </w:rPr>
        <w:t>North Dakota State University</w:t>
      </w:r>
    </w:p>
    <w:p w:rsidR="00E764A7" w:rsidRPr="00E764A7" w:rsidRDefault="00E764A7" w:rsidP="00E764A7">
      <w:pPr>
        <w:autoSpaceDE w:val="0"/>
        <w:autoSpaceDN w:val="0"/>
        <w:adjustRightInd w:val="0"/>
        <w:spacing w:after="0"/>
        <w:jc w:val="center"/>
        <w:rPr>
          <w:rFonts w:ascii="Helvetica" w:hAnsi="Helvetica" w:cs="Helvetica"/>
          <w:sz w:val="20"/>
        </w:rPr>
      </w:pPr>
      <w:r w:rsidRPr="00E764A7">
        <w:rPr>
          <w:rFonts w:ascii="Helvetica" w:hAnsi="Helvetica" w:cs="Helvetica"/>
          <w:sz w:val="20"/>
        </w:rPr>
        <w:t>Fargo, ND 58108, USA</w:t>
      </w:r>
    </w:p>
    <w:p w:rsidR="00E764A7" w:rsidRPr="00102227" w:rsidRDefault="00102227" w:rsidP="00E764A7">
      <w:pPr>
        <w:pStyle w:val="HTMLPreformatted"/>
        <w:jc w:val="center"/>
        <w:rPr>
          <w:rFonts w:ascii="Helvetica" w:hAnsi="Helvetica" w:cs="Helvetica"/>
          <w:spacing w:val="-2"/>
          <w:sz w:val="22"/>
          <w:szCs w:val="24"/>
        </w:rPr>
      </w:pPr>
      <w:r>
        <w:rPr>
          <w:rFonts w:ascii="Helvetica" w:hAnsi="Helvetica" w:cs="Helvetica"/>
          <w:spacing w:val="-2"/>
          <w:sz w:val="22"/>
          <w:szCs w:val="24"/>
        </w:rPr>
        <w:t>m</w:t>
      </w:r>
      <w:r w:rsidR="00E764A7" w:rsidRPr="00102227">
        <w:rPr>
          <w:rFonts w:ascii="Helvetica" w:hAnsi="Helvetica" w:cs="Helvetica"/>
          <w:spacing w:val="-2"/>
          <w:sz w:val="22"/>
          <w:szCs w:val="24"/>
        </w:rPr>
        <w:t>ohammed.akour@ndsu.edu</w:t>
      </w:r>
    </w:p>
    <w:p w:rsidR="00E764A7" w:rsidRPr="00E764A7" w:rsidRDefault="008B197E" w:rsidP="00E764A7">
      <w:pPr>
        <w:pStyle w:val="HTMLPreformatted"/>
        <w:jc w:val="center"/>
        <w:rPr>
          <w:rFonts w:ascii="Helvetica" w:hAnsi="Helvetica" w:cs="Helvetica"/>
          <w:sz w:val="24"/>
          <w:szCs w:val="24"/>
        </w:rPr>
      </w:pPr>
      <w:r w:rsidRPr="005C5012">
        <w:rPr>
          <w:rFonts w:ascii="Times New Roman" w:hAnsi="Times New Roman"/>
          <w:spacing w:val="-2"/>
          <w:szCs w:val="24"/>
        </w:rPr>
        <w:br w:type="column"/>
      </w:r>
      <w:proofErr w:type="spellStart"/>
      <w:r w:rsidR="00E764A7" w:rsidRPr="00E764A7">
        <w:rPr>
          <w:rFonts w:ascii="Helvetica" w:hAnsi="Helvetica" w:cs="Helvetica"/>
          <w:sz w:val="24"/>
          <w:szCs w:val="24"/>
        </w:rPr>
        <w:lastRenderedPageBreak/>
        <w:t>Gursimran</w:t>
      </w:r>
      <w:proofErr w:type="spellEnd"/>
      <w:r w:rsidR="00E764A7" w:rsidRPr="00E764A7">
        <w:rPr>
          <w:rFonts w:ascii="Helvetica" w:hAnsi="Helvetica" w:cs="Helvetica"/>
          <w:sz w:val="24"/>
          <w:szCs w:val="24"/>
        </w:rPr>
        <w:t xml:space="preserve"> S. </w:t>
      </w:r>
      <w:proofErr w:type="spellStart"/>
      <w:r w:rsidR="00E764A7" w:rsidRPr="00E764A7">
        <w:rPr>
          <w:rFonts w:ascii="Helvetica" w:hAnsi="Helvetica" w:cs="Helvetica"/>
          <w:sz w:val="24"/>
          <w:szCs w:val="24"/>
        </w:rPr>
        <w:t>Walia</w:t>
      </w:r>
      <w:proofErr w:type="spellEnd"/>
    </w:p>
    <w:p w:rsidR="00E764A7" w:rsidRPr="00E764A7" w:rsidRDefault="00E764A7" w:rsidP="00E764A7">
      <w:pPr>
        <w:autoSpaceDE w:val="0"/>
        <w:autoSpaceDN w:val="0"/>
        <w:adjustRightInd w:val="0"/>
        <w:spacing w:after="0"/>
        <w:jc w:val="center"/>
        <w:rPr>
          <w:rFonts w:ascii="Helvetica" w:hAnsi="Helvetica" w:cs="Helvetica"/>
          <w:sz w:val="20"/>
        </w:rPr>
      </w:pPr>
      <w:r w:rsidRPr="00E764A7">
        <w:rPr>
          <w:rFonts w:ascii="Helvetica" w:hAnsi="Helvetica" w:cs="Helvetica"/>
          <w:sz w:val="20"/>
        </w:rPr>
        <w:t>Department of Computer Science</w:t>
      </w:r>
    </w:p>
    <w:p w:rsidR="00E764A7" w:rsidRPr="00E764A7" w:rsidRDefault="00E764A7" w:rsidP="00E764A7">
      <w:pPr>
        <w:pStyle w:val="HTMLPreformatted"/>
        <w:jc w:val="center"/>
        <w:rPr>
          <w:rFonts w:ascii="Helvetica" w:hAnsi="Helvetica" w:cs="Helvetica"/>
          <w:spacing w:val="-2"/>
        </w:rPr>
      </w:pPr>
      <w:r w:rsidRPr="00E764A7">
        <w:rPr>
          <w:rFonts w:ascii="Helvetica" w:hAnsi="Helvetica" w:cs="Helvetica"/>
        </w:rPr>
        <w:t>North Dakota State University</w:t>
      </w:r>
    </w:p>
    <w:p w:rsidR="00E764A7" w:rsidRPr="00E764A7" w:rsidRDefault="00E764A7" w:rsidP="00E764A7">
      <w:pPr>
        <w:pStyle w:val="Author"/>
        <w:spacing w:after="0"/>
        <w:rPr>
          <w:rFonts w:cs="Helvetica"/>
          <w:spacing w:val="-2"/>
          <w:sz w:val="20"/>
        </w:rPr>
      </w:pPr>
      <w:r w:rsidRPr="00E764A7">
        <w:rPr>
          <w:rFonts w:cs="Helvetica"/>
          <w:sz w:val="20"/>
        </w:rPr>
        <w:t>Fargo, ND 58108, USA</w:t>
      </w:r>
    </w:p>
    <w:p w:rsidR="005C5012" w:rsidRPr="00F30236" w:rsidRDefault="00102227" w:rsidP="00F30236">
      <w:pPr>
        <w:pStyle w:val="HTMLPreformatted"/>
        <w:jc w:val="center"/>
        <w:rPr>
          <w:rFonts w:ascii="Helvetica" w:hAnsi="Helvetica" w:cs="Helvetica"/>
          <w:spacing w:val="-2"/>
          <w:sz w:val="22"/>
          <w:szCs w:val="24"/>
        </w:rPr>
      </w:pPr>
      <w:r w:rsidRPr="00102227">
        <w:rPr>
          <w:rFonts w:ascii="Helvetica" w:hAnsi="Helvetica" w:cs="Helvetica"/>
          <w:sz w:val="22"/>
          <w:szCs w:val="24"/>
        </w:rPr>
        <w:t>g</w:t>
      </w:r>
      <w:r w:rsidR="00E764A7" w:rsidRPr="00102227">
        <w:rPr>
          <w:rFonts w:ascii="Helvetica" w:hAnsi="Helvetica" w:cs="Helvetica"/>
          <w:sz w:val="22"/>
          <w:szCs w:val="24"/>
        </w:rPr>
        <w:t>ursimran.</w:t>
      </w:r>
      <w:r w:rsidRPr="00102227">
        <w:rPr>
          <w:rFonts w:ascii="Helvetica" w:hAnsi="Helvetica" w:cs="Helvetica"/>
          <w:sz w:val="22"/>
          <w:szCs w:val="24"/>
        </w:rPr>
        <w:t>w</w:t>
      </w:r>
      <w:r w:rsidR="00E764A7" w:rsidRPr="00102227">
        <w:rPr>
          <w:rFonts w:ascii="Helvetica" w:hAnsi="Helvetica" w:cs="Helvetica"/>
          <w:sz w:val="22"/>
          <w:szCs w:val="24"/>
        </w:rPr>
        <w:t>alia@ndsu.edu</w:t>
      </w:r>
    </w:p>
    <w:p w:rsidR="005C5012" w:rsidRPr="005C5012" w:rsidRDefault="005C5012" w:rsidP="005C5012">
      <w:pPr>
        <w:pStyle w:val="Author"/>
        <w:spacing w:after="0"/>
        <w:rPr>
          <w:rFonts w:ascii="Times New Roman" w:hAnsi="Times New Roman"/>
          <w:spacing w:val="-2"/>
          <w:szCs w:val="24"/>
        </w:rPr>
      </w:pPr>
    </w:p>
    <w:p w:rsidR="006C7701" w:rsidRPr="00E764A7" w:rsidRDefault="008B197E" w:rsidP="005C5012">
      <w:pPr>
        <w:pStyle w:val="HTMLPreformatted"/>
        <w:jc w:val="center"/>
        <w:rPr>
          <w:rFonts w:ascii="Helvetica" w:hAnsi="Helvetica" w:cs="Helvetica"/>
          <w:spacing w:val="-2"/>
          <w:sz w:val="24"/>
          <w:szCs w:val="24"/>
        </w:rPr>
      </w:pPr>
      <w:r w:rsidRPr="005C5012">
        <w:rPr>
          <w:rFonts w:ascii="Times New Roman" w:hAnsi="Times New Roman" w:cs="Times New Roman"/>
          <w:spacing w:val="-2"/>
          <w:sz w:val="24"/>
          <w:szCs w:val="24"/>
        </w:rPr>
        <w:br w:type="column"/>
      </w:r>
      <w:r w:rsidR="005C5012" w:rsidRPr="00E764A7">
        <w:rPr>
          <w:rFonts w:ascii="Helvetica" w:hAnsi="Helvetica" w:cs="Helvetica"/>
          <w:spacing w:val="-2"/>
          <w:sz w:val="24"/>
          <w:szCs w:val="24"/>
        </w:rPr>
        <w:lastRenderedPageBreak/>
        <w:t>Tariq M. King</w:t>
      </w:r>
    </w:p>
    <w:p w:rsidR="005C5012" w:rsidRPr="00E764A7" w:rsidRDefault="005C5012" w:rsidP="005C5012">
      <w:pPr>
        <w:autoSpaceDE w:val="0"/>
        <w:autoSpaceDN w:val="0"/>
        <w:adjustRightInd w:val="0"/>
        <w:spacing w:after="0"/>
        <w:jc w:val="center"/>
        <w:rPr>
          <w:rFonts w:ascii="Helvetica" w:hAnsi="Helvetica" w:cs="Helvetica"/>
          <w:sz w:val="20"/>
        </w:rPr>
      </w:pPr>
      <w:r w:rsidRPr="00E764A7">
        <w:rPr>
          <w:rFonts w:ascii="Helvetica" w:hAnsi="Helvetica" w:cs="Helvetica"/>
          <w:sz w:val="20"/>
        </w:rPr>
        <w:t>Department of Computer Science</w:t>
      </w:r>
    </w:p>
    <w:p w:rsidR="005C5012" w:rsidRPr="00E764A7" w:rsidRDefault="005C5012" w:rsidP="005C5012">
      <w:pPr>
        <w:pStyle w:val="HTMLPreformatted"/>
        <w:jc w:val="center"/>
        <w:rPr>
          <w:rFonts w:ascii="Helvetica" w:hAnsi="Helvetica" w:cs="Helvetica"/>
          <w:spacing w:val="-2"/>
        </w:rPr>
      </w:pPr>
      <w:r w:rsidRPr="00E764A7">
        <w:rPr>
          <w:rFonts w:ascii="Helvetica" w:hAnsi="Helvetica" w:cs="Helvetica"/>
        </w:rPr>
        <w:t>North Dakota State University</w:t>
      </w:r>
    </w:p>
    <w:p w:rsidR="005C5012" w:rsidRPr="00E764A7" w:rsidRDefault="005C5012" w:rsidP="005C5012">
      <w:pPr>
        <w:pStyle w:val="Author"/>
        <w:spacing w:after="0"/>
        <w:rPr>
          <w:rFonts w:cs="Helvetica"/>
          <w:spacing w:val="-2"/>
          <w:sz w:val="20"/>
        </w:rPr>
      </w:pPr>
      <w:r w:rsidRPr="00E764A7">
        <w:rPr>
          <w:rFonts w:cs="Helvetica"/>
          <w:sz w:val="20"/>
        </w:rPr>
        <w:t>Fargo, ND 58108, USA</w:t>
      </w:r>
    </w:p>
    <w:p w:rsidR="008B197E" w:rsidRDefault="00102227">
      <w:pPr>
        <w:pStyle w:val="E-Mail"/>
      </w:pPr>
      <w:r>
        <w:rPr>
          <w:rFonts w:cs="Helvetica"/>
        </w:rPr>
        <w:t>t</w:t>
      </w:r>
      <w:r w:rsidR="005C5012" w:rsidRPr="00102227">
        <w:rPr>
          <w:rFonts w:cs="Helvetica"/>
        </w:rPr>
        <w:t>ariq.</w:t>
      </w:r>
      <w:r>
        <w:rPr>
          <w:rFonts w:cs="Helvetica"/>
        </w:rPr>
        <w:t>k</w:t>
      </w:r>
      <w:r w:rsidR="005C5012" w:rsidRPr="00102227">
        <w:rPr>
          <w:rFonts w:cs="Helvetica"/>
        </w:rPr>
        <w:t>ing@ndsu.edu</w:t>
      </w:r>
    </w:p>
    <w:p w:rsidR="008B197E" w:rsidRDefault="008B197E">
      <w:pPr>
        <w:jc w:val="center"/>
        <w:sectPr w:rsidR="008B197E" w:rsidSect="001703D6">
          <w:type w:val="continuous"/>
          <w:pgSz w:w="12240" w:h="15840" w:code="1"/>
          <w:pgMar w:top="1440" w:right="1080" w:bottom="1440" w:left="1080" w:header="720" w:footer="720" w:gutter="0"/>
          <w:pgBorders w:offsetFrom="page">
            <w:top w:val="single" w:sz="6" w:space="24" w:color="FFFFFF" w:themeColor="background1"/>
            <w:bottom w:val="single" w:sz="6" w:space="24" w:color="FFFFFF" w:themeColor="background1"/>
          </w:pgBorders>
          <w:cols w:num="3" w:space="6"/>
        </w:sectPr>
      </w:pPr>
    </w:p>
    <w:p w:rsidR="008B197E" w:rsidRDefault="008B197E">
      <w:pPr>
        <w:spacing w:after="0"/>
      </w:pPr>
      <w:r>
        <w:rPr>
          <w:b/>
          <w:sz w:val="24"/>
        </w:rPr>
        <w:lastRenderedPageBreak/>
        <w:t>ABSTRACT</w:t>
      </w:r>
    </w:p>
    <w:p w:rsidR="00E57D2D" w:rsidRDefault="00A05A6D" w:rsidP="00E57D2D">
      <w:pPr>
        <w:spacing w:before="120" w:after="0"/>
        <w:rPr>
          <w:szCs w:val="18"/>
        </w:rPr>
      </w:pPr>
      <w:r w:rsidRPr="007A7918">
        <w:rPr>
          <w:szCs w:val="18"/>
        </w:rPr>
        <w:t xml:space="preserve">The quality of software </w:t>
      </w:r>
      <w:r w:rsidR="00131695" w:rsidRPr="007A7918">
        <w:rPr>
          <w:szCs w:val="18"/>
        </w:rPr>
        <w:t>system continues to be an important and challenging</w:t>
      </w:r>
      <w:r w:rsidRPr="007A7918">
        <w:rPr>
          <w:szCs w:val="18"/>
        </w:rPr>
        <w:t xml:space="preserve"> </w:t>
      </w:r>
      <w:r w:rsidR="00131695" w:rsidRPr="007A7918">
        <w:rPr>
          <w:szCs w:val="18"/>
        </w:rPr>
        <w:t>issue in software en</w:t>
      </w:r>
      <w:r w:rsidRPr="007A7918">
        <w:rPr>
          <w:szCs w:val="18"/>
        </w:rPr>
        <w:t xml:space="preserve">gineering. A software system </w:t>
      </w:r>
      <w:r w:rsidR="003F411C">
        <w:rPr>
          <w:szCs w:val="18"/>
        </w:rPr>
        <w:t>will need</w:t>
      </w:r>
      <w:r w:rsidR="00131695" w:rsidRPr="007A7918">
        <w:rPr>
          <w:szCs w:val="18"/>
        </w:rPr>
        <w:t xml:space="preserve"> to </w:t>
      </w:r>
      <w:r w:rsidRPr="007A7918">
        <w:rPr>
          <w:szCs w:val="18"/>
        </w:rPr>
        <w:t>upgrade</w:t>
      </w:r>
      <w:r w:rsidR="00131695" w:rsidRPr="007A7918">
        <w:rPr>
          <w:szCs w:val="18"/>
        </w:rPr>
        <w:t xml:space="preserve"> or reco</w:t>
      </w:r>
      <w:r w:rsidRPr="007A7918">
        <w:rPr>
          <w:szCs w:val="18"/>
        </w:rPr>
        <w:t xml:space="preserve">nfigure to satisfy </w:t>
      </w:r>
      <w:r w:rsidR="00035643">
        <w:rPr>
          <w:szCs w:val="18"/>
        </w:rPr>
        <w:t xml:space="preserve">the proposed </w:t>
      </w:r>
      <w:r w:rsidR="00035643" w:rsidRPr="007A7918">
        <w:rPr>
          <w:szCs w:val="18"/>
        </w:rPr>
        <w:t>qualities</w:t>
      </w:r>
      <w:r w:rsidRPr="007A7918">
        <w:rPr>
          <w:szCs w:val="18"/>
        </w:rPr>
        <w:t xml:space="preserve"> and capabilities.</w:t>
      </w:r>
      <w:r w:rsidR="0049415B" w:rsidRPr="007A7918">
        <w:rPr>
          <w:szCs w:val="18"/>
        </w:rPr>
        <w:t xml:space="preserve"> The </w:t>
      </w:r>
      <w:r w:rsidR="007A7918">
        <w:rPr>
          <w:szCs w:val="18"/>
        </w:rPr>
        <w:t>changes can</w:t>
      </w:r>
      <w:r w:rsidR="0049415B" w:rsidRPr="007A7918">
        <w:rPr>
          <w:szCs w:val="18"/>
        </w:rPr>
        <w:t xml:space="preserve"> </w:t>
      </w:r>
      <w:r w:rsidR="00131695" w:rsidRPr="007A7918">
        <w:rPr>
          <w:szCs w:val="18"/>
        </w:rPr>
        <w:t>occur at development time or at runtime</w:t>
      </w:r>
      <w:r w:rsidR="00BB0012">
        <w:rPr>
          <w:szCs w:val="18"/>
        </w:rPr>
        <w:t>. The c</w:t>
      </w:r>
      <w:r w:rsidR="007A7918" w:rsidRPr="007A7918">
        <w:rPr>
          <w:szCs w:val="18"/>
        </w:rPr>
        <w:t>hanges in runtime conditions are relevant for</w:t>
      </w:r>
      <w:r w:rsidR="007A7918">
        <w:rPr>
          <w:szCs w:val="18"/>
        </w:rPr>
        <w:t xml:space="preserve"> </w:t>
      </w:r>
      <w:r w:rsidR="007A7918" w:rsidRPr="007A7918">
        <w:rPr>
          <w:szCs w:val="18"/>
        </w:rPr>
        <w:t>autonomous (dynamic adaptable) systems</w:t>
      </w:r>
      <w:r w:rsidR="00035643">
        <w:rPr>
          <w:szCs w:val="18"/>
        </w:rPr>
        <w:t>.</w:t>
      </w:r>
      <w:r w:rsidR="00EB292F" w:rsidRPr="00EB292F">
        <w:rPr>
          <w:szCs w:val="18"/>
        </w:rPr>
        <w:t xml:space="preserve"> </w:t>
      </w:r>
      <w:r w:rsidR="00EB292F">
        <w:rPr>
          <w:szCs w:val="18"/>
        </w:rPr>
        <w:t>A</w:t>
      </w:r>
      <w:r w:rsidR="00EB292F" w:rsidRPr="005C5012">
        <w:rPr>
          <w:szCs w:val="18"/>
        </w:rPr>
        <w:t xml:space="preserve"> software system </w:t>
      </w:r>
      <w:r w:rsidR="00EB292F">
        <w:rPr>
          <w:szCs w:val="18"/>
        </w:rPr>
        <w:t xml:space="preserve">is </w:t>
      </w:r>
      <w:r w:rsidR="00EB292F" w:rsidRPr="005C5012">
        <w:rPr>
          <w:szCs w:val="18"/>
        </w:rPr>
        <w:t xml:space="preserve">composed of </w:t>
      </w:r>
      <w:r w:rsidR="00EB292F">
        <w:rPr>
          <w:szCs w:val="18"/>
        </w:rPr>
        <w:t xml:space="preserve">a </w:t>
      </w:r>
      <w:r w:rsidR="00EB292F" w:rsidRPr="005C5012">
        <w:rPr>
          <w:szCs w:val="18"/>
        </w:rPr>
        <w:t>set of elements, whic</w:t>
      </w:r>
      <w:r w:rsidR="00EB292F">
        <w:rPr>
          <w:szCs w:val="18"/>
        </w:rPr>
        <w:t>h are related to each other; and changing</w:t>
      </w:r>
      <w:r w:rsidR="00EB292F" w:rsidRPr="005C5012">
        <w:rPr>
          <w:szCs w:val="18"/>
        </w:rPr>
        <w:t xml:space="preserve"> one element may affect the work of others which are related to</w:t>
      </w:r>
      <w:r w:rsidR="00EB292F">
        <w:rPr>
          <w:szCs w:val="18"/>
        </w:rPr>
        <w:t xml:space="preserve"> it. The </w:t>
      </w:r>
      <w:r w:rsidR="00EB292F" w:rsidRPr="005C5012">
        <w:rPr>
          <w:szCs w:val="18"/>
        </w:rPr>
        <w:t xml:space="preserve">testing model should be updated to be consistent with the changes. </w:t>
      </w:r>
      <w:r w:rsidR="00B05E2B">
        <w:rPr>
          <w:szCs w:val="18"/>
        </w:rPr>
        <w:t xml:space="preserve">The goal of our research is to investigate how </w:t>
      </w:r>
      <w:r w:rsidR="003F411C">
        <w:rPr>
          <w:szCs w:val="18"/>
        </w:rPr>
        <w:t xml:space="preserve">Model driven development </w:t>
      </w:r>
      <w:r w:rsidR="00B05E2B">
        <w:rPr>
          <w:szCs w:val="18"/>
        </w:rPr>
        <w:t>approaches such as change propagation can be harnessed to maintain consistency and completeness between models of the runtime configuration of adaptive software and their associated test models.</w:t>
      </w:r>
    </w:p>
    <w:p w:rsidR="008B197E" w:rsidRDefault="008B197E" w:rsidP="005E7B7A">
      <w:pPr>
        <w:pStyle w:val="Heading1"/>
        <w:spacing w:before="120" w:after="120"/>
      </w:pPr>
      <w:r>
        <w:t>INTRODUCTION</w:t>
      </w:r>
    </w:p>
    <w:p w:rsidR="005A474A" w:rsidRDefault="00102227" w:rsidP="001311B8">
      <w:pPr>
        <w:autoSpaceDE w:val="0"/>
        <w:autoSpaceDN w:val="0"/>
        <w:adjustRightInd w:val="0"/>
        <w:spacing w:after="120"/>
        <w:rPr>
          <w:rFonts w:eastAsia="Calibri"/>
          <w:szCs w:val="18"/>
        </w:rPr>
      </w:pPr>
      <w:r>
        <w:rPr>
          <w:rFonts w:eastAsia="Calibri"/>
          <w:szCs w:val="18"/>
        </w:rPr>
        <w:t>The s</w:t>
      </w:r>
      <w:r w:rsidR="00032EF0" w:rsidRPr="00032EF0">
        <w:rPr>
          <w:rFonts w:eastAsia="Calibri"/>
          <w:szCs w:val="18"/>
        </w:rPr>
        <w:t xml:space="preserve">ystems, technologies, and </w:t>
      </w:r>
      <w:r>
        <w:rPr>
          <w:rFonts w:eastAsia="Calibri"/>
          <w:szCs w:val="18"/>
        </w:rPr>
        <w:t>enterprises of today have become highly complex and heterogeneous</w:t>
      </w:r>
      <w:r w:rsidR="00032EF0" w:rsidRPr="00032EF0">
        <w:rPr>
          <w:rFonts w:eastAsia="Calibri"/>
          <w:szCs w:val="18"/>
        </w:rPr>
        <w:t>. Th</w:t>
      </w:r>
      <w:r>
        <w:rPr>
          <w:rFonts w:eastAsia="Calibri"/>
          <w:szCs w:val="18"/>
        </w:rPr>
        <w:t>is</w:t>
      </w:r>
      <w:r w:rsidR="00032EF0" w:rsidRPr="00032EF0">
        <w:rPr>
          <w:rFonts w:eastAsia="Calibri"/>
          <w:szCs w:val="18"/>
        </w:rPr>
        <w:t xml:space="preserve"> complexity </w:t>
      </w:r>
      <w:r>
        <w:rPr>
          <w:rFonts w:eastAsia="Calibri"/>
          <w:szCs w:val="18"/>
        </w:rPr>
        <w:t xml:space="preserve">continues to increase as functions are added, removed and modified dynamically </w:t>
      </w:r>
      <w:r w:rsidR="00032EF0" w:rsidRPr="00032EF0">
        <w:rPr>
          <w:rFonts w:eastAsia="Calibri"/>
          <w:szCs w:val="18"/>
        </w:rPr>
        <w:t xml:space="preserve">to </w:t>
      </w:r>
      <w:r>
        <w:rPr>
          <w:rFonts w:eastAsia="Calibri"/>
          <w:szCs w:val="18"/>
        </w:rPr>
        <w:t>meet the growing needs of customers,</w:t>
      </w:r>
      <w:r w:rsidR="00032EF0" w:rsidRPr="00032EF0">
        <w:rPr>
          <w:rFonts w:eastAsia="Calibri"/>
          <w:szCs w:val="18"/>
        </w:rPr>
        <w:t xml:space="preserve"> </w:t>
      </w:r>
      <w:r w:rsidR="00C2101D">
        <w:rPr>
          <w:rFonts w:eastAsia="Calibri"/>
          <w:szCs w:val="18"/>
        </w:rPr>
        <w:t xml:space="preserve">to </w:t>
      </w:r>
      <w:r w:rsidR="006C504B">
        <w:rPr>
          <w:rFonts w:eastAsia="Calibri"/>
          <w:szCs w:val="18"/>
        </w:rPr>
        <w:t>handle exceptional phenomena, and</w:t>
      </w:r>
      <w:r w:rsidR="00032EF0" w:rsidRPr="00032EF0">
        <w:rPr>
          <w:rFonts w:eastAsia="Calibri"/>
          <w:szCs w:val="18"/>
        </w:rPr>
        <w:t xml:space="preserve"> </w:t>
      </w:r>
      <w:r w:rsidR="00C2101D">
        <w:rPr>
          <w:rFonts w:eastAsia="Calibri"/>
          <w:szCs w:val="18"/>
        </w:rPr>
        <w:t xml:space="preserve">to </w:t>
      </w:r>
      <w:r w:rsidR="00032EF0" w:rsidRPr="00032EF0">
        <w:rPr>
          <w:rFonts w:eastAsia="Calibri"/>
          <w:szCs w:val="18"/>
        </w:rPr>
        <w:t xml:space="preserve">adapt </w:t>
      </w:r>
      <w:r>
        <w:rPr>
          <w:rFonts w:eastAsia="Calibri"/>
          <w:szCs w:val="18"/>
        </w:rPr>
        <w:t xml:space="preserve">the system to new operating environments. </w:t>
      </w:r>
      <w:r w:rsidR="006C504B">
        <w:rPr>
          <w:rFonts w:eastAsia="Calibri"/>
          <w:szCs w:val="18"/>
        </w:rPr>
        <w:t>Computing systems and infrastructures have therefore become more difficult to manage, maintain, and integrate.</w:t>
      </w:r>
      <w:r w:rsidR="00C2101D">
        <w:rPr>
          <w:rFonts w:eastAsia="Calibri"/>
          <w:szCs w:val="18"/>
        </w:rPr>
        <w:t xml:space="preserve"> </w:t>
      </w:r>
      <w:r w:rsidR="00A553AA">
        <w:rPr>
          <w:rFonts w:eastAsia="Calibri"/>
          <w:szCs w:val="18"/>
        </w:rPr>
        <w:t xml:space="preserve">Self-adaptive software paradigms such as autonomic computing </w:t>
      </w:r>
      <w:r w:rsidR="00D04C35">
        <w:rPr>
          <w:rFonts w:eastAsia="Calibri"/>
          <w:szCs w:val="18"/>
        </w:rPr>
        <w:t>[</w:t>
      </w:r>
      <w:r w:rsidR="00D24B97">
        <w:rPr>
          <w:rFonts w:eastAsia="Calibri"/>
          <w:szCs w:val="18"/>
        </w:rPr>
        <w:t>6</w:t>
      </w:r>
      <w:r w:rsidR="00D04C35">
        <w:rPr>
          <w:rFonts w:eastAsia="Calibri"/>
          <w:szCs w:val="18"/>
        </w:rPr>
        <w:t xml:space="preserve">] </w:t>
      </w:r>
      <w:r w:rsidR="00A553AA">
        <w:rPr>
          <w:rFonts w:eastAsia="Calibri"/>
          <w:szCs w:val="18"/>
        </w:rPr>
        <w:t xml:space="preserve">have been developed with the goal of shifting the low-level details of software operation and maintenance from administrators to technology. The idea is to allow administrators to specify system goals as high-level policies, and have the system adapt its own components in response to changes in the </w:t>
      </w:r>
      <w:r w:rsidR="00F9576E">
        <w:rPr>
          <w:rFonts w:eastAsia="Calibri"/>
          <w:szCs w:val="18"/>
        </w:rPr>
        <w:t>operating</w:t>
      </w:r>
      <w:r w:rsidR="00A553AA">
        <w:rPr>
          <w:rFonts w:eastAsia="Calibri"/>
          <w:szCs w:val="18"/>
        </w:rPr>
        <w:t xml:space="preserve"> environment</w:t>
      </w:r>
      <w:r w:rsidR="00D24B97">
        <w:rPr>
          <w:rFonts w:eastAsia="Calibri"/>
          <w:szCs w:val="18"/>
        </w:rPr>
        <w:t xml:space="preserve"> [6,</w:t>
      </w:r>
      <w:r w:rsidR="00F9576E">
        <w:rPr>
          <w:rFonts w:eastAsia="Calibri"/>
          <w:szCs w:val="18"/>
        </w:rPr>
        <w:t xml:space="preserve"> </w:t>
      </w:r>
      <w:r w:rsidR="00D24B97">
        <w:rPr>
          <w:rFonts w:eastAsia="Calibri"/>
          <w:szCs w:val="18"/>
        </w:rPr>
        <w:t>7</w:t>
      </w:r>
      <w:r w:rsidR="00D04C35">
        <w:rPr>
          <w:rFonts w:eastAsia="Calibri"/>
          <w:szCs w:val="18"/>
        </w:rPr>
        <w:t>]</w:t>
      </w:r>
      <w:r w:rsidR="00A553AA">
        <w:rPr>
          <w:rFonts w:eastAsia="Calibri"/>
          <w:szCs w:val="18"/>
        </w:rPr>
        <w:t>.</w:t>
      </w:r>
      <w:r w:rsidR="00032EF0" w:rsidRPr="00032EF0">
        <w:rPr>
          <w:szCs w:val="18"/>
        </w:rPr>
        <w:t xml:space="preserve"> By </w:t>
      </w:r>
      <w:r w:rsidR="00F9576E">
        <w:rPr>
          <w:szCs w:val="18"/>
        </w:rPr>
        <w:t>operating</w:t>
      </w:r>
      <w:r w:rsidR="00A553AA">
        <w:rPr>
          <w:szCs w:val="18"/>
        </w:rPr>
        <w:t xml:space="preserve"> environment, we mean those things that are externally observable by the software system such as the end users, operating system, file system, and other software applications and libraries that the system needs</w:t>
      </w:r>
      <w:r w:rsidR="00D24B97">
        <w:rPr>
          <w:szCs w:val="18"/>
        </w:rPr>
        <w:t xml:space="preserve"> [1].</w:t>
      </w:r>
    </w:p>
    <w:p w:rsidR="005A474A" w:rsidRPr="005A474A" w:rsidRDefault="001B4101" w:rsidP="0077454C">
      <w:pPr>
        <w:autoSpaceDE w:val="0"/>
        <w:autoSpaceDN w:val="0"/>
        <w:adjustRightInd w:val="0"/>
        <w:spacing w:after="120"/>
        <w:rPr>
          <w:rFonts w:eastAsia="Calibri"/>
          <w:szCs w:val="18"/>
        </w:rPr>
      </w:pPr>
      <w:r>
        <w:rPr>
          <w:szCs w:val="18"/>
        </w:rPr>
        <w:t>At runtime, adaptive software continually monitors its environment and its own runtime operations, and determines whether or not upgrades or dynamic re-configurations are necessary</w:t>
      </w:r>
      <w:r w:rsidR="00D24B97">
        <w:rPr>
          <w:szCs w:val="18"/>
        </w:rPr>
        <w:t xml:space="preserve"> [</w:t>
      </w:r>
      <w:r w:rsidR="008E72C6">
        <w:rPr>
          <w:szCs w:val="18"/>
        </w:rPr>
        <w:t>10</w:t>
      </w:r>
      <w:r w:rsidR="00D24B97">
        <w:rPr>
          <w:szCs w:val="18"/>
        </w:rPr>
        <w:t>]. These changes are then automatically</w:t>
      </w:r>
      <w:r>
        <w:rPr>
          <w:szCs w:val="18"/>
        </w:rPr>
        <w:t xml:space="preserve"> realize</w:t>
      </w:r>
      <w:r w:rsidR="00D24B97">
        <w:rPr>
          <w:szCs w:val="18"/>
        </w:rPr>
        <w:t>d</w:t>
      </w:r>
      <w:r>
        <w:rPr>
          <w:szCs w:val="18"/>
        </w:rPr>
        <w:t xml:space="preserve"> through the use of a </w:t>
      </w:r>
      <w:r w:rsidR="00F9576E">
        <w:rPr>
          <w:szCs w:val="18"/>
        </w:rPr>
        <w:t>dedicated</w:t>
      </w:r>
      <w:r>
        <w:rPr>
          <w:szCs w:val="18"/>
        </w:rPr>
        <w:t xml:space="preserve"> self-management infrastructure. In essence,</w:t>
      </w:r>
      <w:r w:rsidR="00F9576E">
        <w:rPr>
          <w:szCs w:val="18"/>
        </w:rPr>
        <w:t xml:space="preserve"> the advent of</w:t>
      </w:r>
      <w:r>
        <w:rPr>
          <w:szCs w:val="18"/>
        </w:rPr>
        <w:t xml:space="preserve"> </w:t>
      </w:r>
      <w:r w:rsidR="0077454C">
        <w:rPr>
          <w:szCs w:val="18"/>
        </w:rPr>
        <w:t>adaptive</w:t>
      </w:r>
      <w:r w:rsidR="00F9576E">
        <w:rPr>
          <w:szCs w:val="18"/>
        </w:rPr>
        <w:t xml:space="preserve"> and autonomic software</w:t>
      </w:r>
      <w:r>
        <w:rPr>
          <w:szCs w:val="18"/>
        </w:rPr>
        <w:t xml:space="preserve"> has moved traditional software maintenance activities </w:t>
      </w:r>
      <w:r w:rsidR="0077454C">
        <w:rPr>
          <w:szCs w:val="18"/>
        </w:rPr>
        <w:t xml:space="preserve">such as </w:t>
      </w:r>
      <w:r>
        <w:rPr>
          <w:szCs w:val="18"/>
        </w:rPr>
        <w:t>repairing faults</w:t>
      </w:r>
      <w:r w:rsidR="0077454C">
        <w:rPr>
          <w:szCs w:val="18"/>
        </w:rPr>
        <w:t xml:space="preserve"> and</w:t>
      </w:r>
      <w:r>
        <w:rPr>
          <w:szCs w:val="18"/>
        </w:rPr>
        <w:t xml:space="preserve"> adding new functionality into the runtime environment. However, unlike traditional software maintenance</w:t>
      </w:r>
      <w:r w:rsidR="00975978">
        <w:rPr>
          <w:szCs w:val="18"/>
        </w:rPr>
        <w:t xml:space="preserve"> activities</w:t>
      </w:r>
      <w:r>
        <w:rPr>
          <w:szCs w:val="18"/>
        </w:rPr>
        <w:t xml:space="preserve">, </w:t>
      </w:r>
      <w:r w:rsidR="00975978">
        <w:rPr>
          <w:szCs w:val="18"/>
        </w:rPr>
        <w:t xml:space="preserve">validation or verification of changes made to the </w:t>
      </w:r>
      <w:r w:rsidR="00F9576E">
        <w:rPr>
          <w:szCs w:val="18"/>
        </w:rPr>
        <w:t xml:space="preserve">adaptive </w:t>
      </w:r>
      <w:r w:rsidR="00975978">
        <w:rPr>
          <w:szCs w:val="18"/>
        </w:rPr>
        <w:t>software after initial deployment has not been emphasized as part of the</w:t>
      </w:r>
      <w:r w:rsidR="00F9576E">
        <w:rPr>
          <w:szCs w:val="18"/>
        </w:rPr>
        <w:t>ir</w:t>
      </w:r>
      <w:r w:rsidR="00975978">
        <w:rPr>
          <w:szCs w:val="18"/>
        </w:rPr>
        <w:t xml:space="preserve"> conception</w:t>
      </w:r>
      <w:r w:rsidR="00F9576E">
        <w:rPr>
          <w:szCs w:val="18"/>
        </w:rPr>
        <w:t>, promotion,</w:t>
      </w:r>
      <w:r w:rsidR="00975978">
        <w:rPr>
          <w:szCs w:val="18"/>
        </w:rPr>
        <w:t xml:space="preserve"> and development. </w:t>
      </w:r>
    </w:p>
    <w:p w:rsidR="001311B8" w:rsidRDefault="001B23CA" w:rsidP="00332817">
      <w:pPr>
        <w:autoSpaceDE w:val="0"/>
        <w:autoSpaceDN w:val="0"/>
        <w:adjustRightInd w:val="0"/>
        <w:spacing w:after="120"/>
        <w:rPr>
          <w:szCs w:val="18"/>
        </w:rPr>
      </w:pPr>
      <w:r>
        <w:rPr>
          <w:szCs w:val="18"/>
        </w:rPr>
        <w:lastRenderedPageBreak/>
        <w:t>R</w:t>
      </w:r>
      <w:r w:rsidR="00975978">
        <w:rPr>
          <w:szCs w:val="18"/>
        </w:rPr>
        <w:t xml:space="preserve">esearchers have </w:t>
      </w:r>
      <w:r w:rsidR="00F9576E">
        <w:rPr>
          <w:szCs w:val="18"/>
        </w:rPr>
        <w:t xml:space="preserve">started to </w:t>
      </w:r>
      <w:r w:rsidR="00975978">
        <w:rPr>
          <w:szCs w:val="18"/>
        </w:rPr>
        <w:t xml:space="preserve">recognize the need for runtime validation and verification to be an inherent part of dynamically adaptive software </w:t>
      </w:r>
      <w:r w:rsidR="0077454C">
        <w:rPr>
          <w:szCs w:val="18"/>
        </w:rPr>
        <w:t>[3,</w:t>
      </w:r>
      <w:r w:rsidR="00F9576E">
        <w:rPr>
          <w:szCs w:val="18"/>
        </w:rPr>
        <w:t xml:space="preserve"> 8, </w:t>
      </w:r>
      <w:proofErr w:type="gramStart"/>
      <w:r w:rsidR="00F9576E">
        <w:rPr>
          <w:szCs w:val="18"/>
        </w:rPr>
        <w:t>9</w:t>
      </w:r>
      <w:proofErr w:type="gramEnd"/>
      <w:r w:rsidR="0077454C">
        <w:rPr>
          <w:szCs w:val="18"/>
        </w:rPr>
        <w:t xml:space="preserve">]. </w:t>
      </w:r>
      <w:r>
        <w:rPr>
          <w:szCs w:val="18"/>
        </w:rPr>
        <w:t>However, although s</w:t>
      </w:r>
      <w:r w:rsidR="00975978">
        <w:rPr>
          <w:szCs w:val="18"/>
        </w:rPr>
        <w:t xml:space="preserve">oftware testing remains the primary means of validation used in industry, </w:t>
      </w:r>
      <w:r>
        <w:rPr>
          <w:szCs w:val="18"/>
        </w:rPr>
        <w:t>there are few works on testing adaptive software</w:t>
      </w:r>
      <w:r w:rsidR="00D04C35">
        <w:rPr>
          <w:szCs w:val="18"/>
        </w:rPr>
        <w:t xml:space="preserve"> </w:t>
      </w:r>
      <w:r w:rsidR="00975978">
        <w:rPr>
          <w:szCs w:val="18"/>
        </w:rPr>
        <w:t>at runtime</w:t>
      </w:r>
      <w:r w:rsidR="008E72C6">
        <w:rPr>
          <w:szCs w:val="18"/>
        </w:rPr>
        <w:t xml:space="preserve"> [10]</w:t>
      </w:r>
      <w:r w:rsidR="00975978">
        <w:rPr>
          <w:szCs w:val="18"/>
        </w:rPr>
        <w:t xml:space="preserve">.  </w:t>
      </w:r>
    </w:p>
    <w:p w:rsidR="00032EF0" w:rsidRPr="00343871" w:rsidRDefault="00975978" w:rsidP="00332817">
      <w:pPr>
        <w:autoSpaceDE w:val="0"/>
        <w:autoSpaceDN w:val="0"/>
        <w:adjustRightInd w:val="0"/>
        <w:spacing w:after="120"/>
        <w:rPr>
          <w:szCs w:val="18"/>
        </w:rPr>
      </w:pPr>
      <w:r>
        <w:rPr>
          <w:szCs w:val="18"/>
        </w:rPr>
        <w:t>King et al</w:t>
      </w:r>
      <w:r w:rsidR="00332817">
        <w:rPr>
          <w:szCs w:val="18"/>
        </w:rPr>
        <w:t>.</w:t>
      </w:r>
      <w:r w:rsidR="00F9576E">
        <w:rPr>
          <w:szCs w:val="18"/>
        </w:rPr>
        <w:t xml:space="preserve"> [3]</w:t>
      </w:r>
      <w:r>
        <w:rPr>
          <w:szCs w:val="18"/>
        </w:rPr>
        <w:t xml:space="preserve"> propose the use of an integrated </w:t>
      </w:r>
      <w:r w:rsidR="00D04C35">
        <w:rPr>
          <w:szCs w:val="18"/>
        </w:rPr>
        <w:t xml:space="preserve">autonomic </w:t>
      </w:r>
      <w:r>
        <w:rPr>
          <w:szCs w:val="18"/>
        </w:rPr>
        <w:t>self-te</w:t>
      </w:r>
      <w:r w:rsidR="00332817">
        <w:rPr>
          <w:szCs w:val="18"/>
        </w:rPr>
        <w:t xml:space="preserve">sting framework to validate </w:t>
      </w:r>
      <w:r w:rsidR="00D04C35">
        <w:rPr>
          <w:szCs w:val="18"/>
        </w:rPr>
        <w:t>self-</w:t>
      </w:r>
      <w:r w:rsidR="00332817">
        <w:rPr>
          <w:szCs w:val="18"/>
        </w:rPr>
        <w:t xml:space="preserve">adaptive </w:t>
      </w:r>
      <w:r w:rsidR="00D04C35">
        <w:rPr>
          <w:szCs w:val="18"/>
        </w:rPr>
        <w:t>behaviors at runtime</w:t>
      </w:r>
      <w:r>
        <w:rPr>
          <w:szCs w:val="18"/>
        </w:rPr>
        <w:t>.</w:t>
      </w:r>
      <w:r w:rsidR="00332817">
        <w:rPr>
          <w:szCs w:val="18"/>
        </w:rPr>
        <w:t xml:space="preserve">  Their framework seeks to ensure that: (1) new errors have not been introduced into previously tested components through </w:t>
      </w:r>
      <w:r w:rsidR="001B23CA">
        <w:rPr>
          <w:szCs w:val="18"/>
        </w:rPr>
        <w:t xml:space="preserve">on-line </w:t>
      </w:r>
      <w:r w:rsidR="00332817">
        <w:rPr>
          <w:szCs w:val="18"/>
        </w:rPr>
        <w:t xml:space="preserve">regression testing, and (2) validate the behavior of added functionality by serving as the focal point for </w:t>
      </w:r>
      <w:r w:rsidR="001B23CA">
        <w:rPr>
          <w:szCs w:val="18"/>
        </w:rPr>
        <w:t xml:space="preserve">dynamic </w:t>
      </w:r>
      <w:r w:rsidR="00332817">
        <w:rPr>
          <w:szCs w:val="18"/>
        </w:rPr>
        <w:t>test case generation</w:t>
      </w:r>
      <w:r w:rsidR="001B23CA">
        <w:rPr>
          <w:szCs w:val="18"/>
        </w:rPr>
        <w:t xml:space="preserve"> and execution</w:t>
      </w:r>
      <w:r w:rsidR="00332817">
        <w:rPr>
          <w:szCs w:val="18"/>
        </w:rPr>
        <w:t>. They also recognize the need for reduction of the test set when components are removed from the system configuration. However, their description of autonomic self</w:t>
      </w:r>
      <w:r w:rsidR="00D04C35">
        <w:rPr>
          <w:szCs w:val="18"/>
        </w:rPr>
        <w:t xml:space="preserve">-testing </w:t>
      </w:r>
      <w:r w:rsidR="00332817">
        <w:rPr>
          <w:szCs w:val="18"/>
        </w:rPr>
        <w:t xml:space="preserve">does not provide solutions or insights into the problem of maintaining up-to-date test suites in adaptive software </w:t>
      </w:r>
      <w:r w:rsidR="001B23CA">
        <w:rPr>
          <w:szCs w:val="18"/>
        </w:rPr>
        <w:t>at runtime</w:t>
      </w:r>
      <w:r w:rsidR="00332817">
        <w:rPr>
          <w:szCs w:val="18"/>
        </w:rPr>
        <w:t xml:space="preserve">. </w:t>
      </w:r>
    </w:p>
    <w:p w:rsidR="001F47FA" w:rsidRDefault="005E7B7A" w:rsidP="00234E9E">
      <w:pPr>
        <w:autoSpaceDE w:val="0"/>
        <w:autoSpaceDN w:val="0"/>
        <w:adjustRightInd w:val="0"/>
        <w:spacing w:after="120"/>
        <w:rPr>
          <w:szCs w:val="18"/>
        </w:rPr>
      </w:pPr>
      <w:r>
        <w:rPr>
          <w:szCs w:val="18"/>
        </w:rPr>
        <w:t>Model-driven</w:t>
      </w:r>
      <w:r w:rsidR="00CE4F89">
        <w:rPr>
          <w:szCs w:val="18"/>
        </w:rPr>
        <w:t xml:space="preserve"> </w:t>
      </w:r>
      <w:r>
        <w:rPr>
          <w:szCs w:val="18"/>
        </w:rPr>
        <w:t xml:space="preserve">development (MDD) </w:t>
      </w:r>
      <w:r w:rsidR="00F9576E">
        <w:rPr>
          <w:szCs w:val="18"/>
        </w:rPr>
        <w:t xml:space="preserve">[4] </w:t>
      </w:r>
      <w:r>
        <w:rPr>
          <w:szCs w:val="18"/>
        </w:rPr>
        <w:t xml:space="preserve">has focused on </w:t>
      </w:r>
      <w:r w:rsidR="009C6CFD">
        <w:rPr>
          <w:szCs w:val="18"/>
        </w:rPr>
        <w:t xml:space="preserve">instating </w:t>
      </w:r>
      <w:r>
        <w:rPr>
          <w:szCs w:val="18"/>
        </w:rPr>
        <w:t>models</w:t>
      </w:r>
      <w:r w:rsidR="009C6CFD">
        <w:rPr>
          <w:szCs w:val="18"/>
        </w:rPr>
        <w:t xml:space="preserve"> as</w:t>
      </w:r>
      <w:r>
        <w:rPr>
          <w:szCs w:val="18"/>
        </w:rPr>
        <w:t xml:space="preserve"> first-class citizens during the software development process. As such, model transformations and synchronization are key goals of MDD. However, m</w:t>
      </w:r>
      <w:r w:rsidR="001B23CA">
        <w:rPr>
          <w:szCs w:val="18"/>
        </w:rPr>
        <w:t>any</w:t>
      </w:r>
      <w:r>
        <w:rPr>
          <w:szCs w:val="18"/>
        </w:rPr>
        <w:t xml:space="preserve"> approaches only allow </w:t>
      </w:r>
      <w:r w:rsidR="00032EF0" w:rsidRPr="00032EF0">
        <w:rPr>
          <w:szCs w:val="18"/>
        </w:rPr>
        <w:t>one shot transformation</w:t>
      </w:r>
      <w:r>
        <w:rPr>
          <w:szCs w:val="18"/>
        </w:rPr>
        <w:t>s</w:t>
      </w:r>
      <w:r w:rsidR="00032EF0" w:rsidRPr="00032EF0">
        <w:rPr>
          <w:szCs w:val="18"/>
        </w:rPr>
        <w:t xml:space="preserve"> to be expressed</w:t>
      </w:r>
      <w:r>
        <w:rPr>
          <w:szCs w:val="18"/>
        </w:rPr>
        <w:t xml:space="preserve"> [</w:t>
      </w:r>
      <w:r w:rsidR="00F9576E">
        <w:rPr>
          <w:szCs w:val="18"/>
        </w:rPr>
        <w:t>5</w:t>
      </w:r>
      <w:r>
        <w:rPr>
          <w:szCs w:val="18"/>
        </w:rPr>
        <w:t>]</w:t>
      </w:r>
      <w:r w:rsidR="00032EF0" w:rsidRPr="00032EF0">
        <w:rPr>
          <w:szCs w:val="18"/>
        </w:rPr>
        <w:t>.</w:t>
      </w:r>
      <w:r w:rsidR="00234E9E">
        <w:rPr>
          <w:szCs w:val="18"/>
        </w:rPr>
        <w:t xml:space="preserve"> </w:t>
      </w:r>
      <w:r w:rsidR="003F411C">
        <w:t>Change propagating model transformations are those which can make suitable updates to models after an initial transformation</w:t>
      </w:r>
      <w:r w:rsidR="003F411C" w:rsidDel="003F411C">
        <w:rPr>
          <w:szCs w:val="18"/>
        </w:rPr>
        <w:t xml:space="preserve"> </w:t>
      </w:r>
      <w:r w:rsidR="00F31E8E">
        <w:rPr>
          <w:szCs w:val="18"/>
        </w:rPr>
        <w:t>[5]</w:t>
      </w:r>
      <w:r w:rsidR="00234E9E">
        <w:rPr>
          <w:szCs w:val="18"/>
        </w:rPr>
        <w:t xml:space="preserve">. </w:t>
      </w:r>
      <w:r w:rsidR="001F47FA">
        <w:rPr>
          <w:szCs w:val="18"/>
        </w:rPr>
        <w:t>Stated formally, the goal of this research paper is to:</w:t>
      </w:r>
    </w:p>
    <w:p w:rsidR="00967E89" w:rsidRPr="00234E9E" w:rsidRDefault="00967E89" w:rsidP="007453C8">
      <w:pPr>
        <w:pStyle w:val="HTMLPreformatted"/>
        <w:jc w:val="center"/>
        <w:rPr>
          <w:rFonts w:asciiTheme="majorBidi" w:hAnsiTheme="majorBidi" w:cstheme="majorBidi"/>
          <w:sz w:val="18"/>
          <w:szCs w:val="18"/>
        </w:rPr>
      </w:pPr>
      <w:r w:rsidRPr="00234E9E">
        <w:rPr>
          <w:rFonts w:asciiTheme="majorBidi" w:hAnsiTheme="majorBidi" w:cstheme="majorBidi"/>
          <w:i/>
          <w:sz w:val="18"/>
          <w:szCs w:val="18"/>
        </w:rPr>
        <w:t>Analyze</w:t>
      </w:r>
      <w:r w:rsidR="00234E9E">
        <w:rPr>
          <w:rFonts w:asciiTheme="majorBidi" w:hAnsiTheme="majorBidi" w:cstheme="majorBidi"/>
          <w:sz w:val="18"/>
          <w:szCs w:val="18"/>
        </w:rPr>
        <w:t xml:space="preserve"> </w:t>
      </w:r>
      <w:r w:rsidR="007453C8">
        <w:rPr>
          <w:rFonts w:asciiTheme="majorBidi" w:hAnsiTheme="majorBidi" w:cstheme="majorBidi"/>
          <w:sz w:val="18"/>
          <w:szCs w:val="18"/>
        </w:rPr>
        <w:t xml:space="preserve">Synchronization </w:t>
      </w:r>
      <w:r w:rsidRPr="00234E9E">
        <w:rPr>
          <w:rFonts w:asciiTheme="majorBidi" w:hAnsiTheme="majorBidi" w:cstheme="majorBidi"/>
          <w:sz w:val="18"/>
          <w:szCs w:val="18"/>
        </w:rPr>
        <w:t>approaches</w:t>
      </w:r>
    </w:p>
    <w:p w:rsidR="00967E89" w:rsidRPr="00234E9E" w:rsidRDefault="00967E89" w:rsidP="00234E9E">
      <w:pPr>
        <w:pStyle w:val="HTMLPreformatted"/>
        <w:jc w:val="center"/>
        <w:rPr>
          <w:rFonts w:asciiTheme="majorBidi" w:hAnsiTheme="majorBidi" w:cstheme="majorBidi"/>
          <w:sz w:val="18"/>
          <w:szCs w:val="18"/>
        </w:rPr>
      </w:pPr>
      <w:proofErr w:type="gramStart"/>
      <w:r w:rsidRPr="00234E9E">
        <w:rPr>
          <w:rFonts w:asciiTheme="majorBidi" w:hAnsiTheme="majorBidi" w:cstheme="majorBidi"/>
          <w:i/>
          <w:sz w:val="18"/>
          <w:szCs w:val="18"/>
        </w:rPr>
        <w:t>for</w:t>
      </w:r>
      <w:proofErr w:type="gramEnd"/>
      <w:r w:rsidRPr="00234E9E">
        <w:rPr>
          <w:rFonts w:asciiTheme="majorBidi" w:hAnsiTheme="majorBidi" w:cstheme="majorBidi"/>
          <w:i/>
          <w:sz w:val="18"/>
          <w:szCs w:val="18"/>
        </w:rPr>
        <w:t xml:space="preserve"> the purpose of</w:t>
      </w:r>
      <w:r w:rsidR="00234E9E" w:rsidRPr="00234E9E">
        <w:rPr>
          <w:rFonts w:asciiTheme="majorBidi" w:hAnsiTheme="majorBidi" w:cstheme="majorBidi"/>
          <w:sz w:val="18"/>
          <w:szCs w:val="18"/>
        </w:rPr>
        <w:t xml:space="preserve"> </w:t>
      </w:r>
      <w:r w:rsidRPr="00234E9E">
        <w:rPr>
          <w:rFonts w:asciiTheme="majorBidi" w:hAnsiTheme="majorBidi" w:cstheme="majorBidi"/>
          <w:sz w:val="18"/>
          <w:szCs w:val="18"/>
        </w:rPr>
        <w:t>harnessing change propagation</w:t>
      </w:r>
    </w:p>
    <w:p w:rsidR="00967E89" w:rsidRPr="00234E9E" w:rsidRDefault="00967E89" w:rsidP="00234E9E">
      <w:pPr>
        <w:pStyle w:val="HTMLPreformatted"/>
        <w:jc w:val="center"/>
        <w:rPr>
          <w:rFonts w:asciiTheme="majorBidi" w:hAnsiTheme="majorBidi" w:cstheme="majorBidi"/>
          <w:sz w:val="18"/>
          <w:szCs w:val="18"/>
        </w:rPr>
      </w:pPr>
      <w:proofErr w:type="gramStart"/>
      <w:r w:rsidRPr="00234E9E">
        <w:rPr>
          <w:rFonts w:asciiTheme="majorBidi" w:hAnsiTheme="majorBidi" w:cstheme="majorBidi"/>
          <w:i/>
          <w:sz w:val="18"/>
          <w:szCs w:val="18"/>
        </w:rPr>
        <w:t>with</w:t>
      </w:r>
      <w:proofErr w:type="gramEnd"/>
      <w:r w:rsidRPr="00234E9E">
        <w:rPr>
          <w:rFonts w:asciiTheme="majorBidi" w:hAnsiTheme="majorBidi" w:cstheme="majorBidi"/>
          <w:i/>
          <w:sz w:val="18"/>
          <w:szCs w:val="18"/>
        </w:rPr>
        <w:t xml:space="preserve"> respect to</w:t>
      </w:r>
      <w:r w:rsidRPr="00234E9E">
        <w:rPr>
          <w:rFonts w:asciiTheme="majorBidi" w:hAnsiTheme="majorBidi" w:cstheme="majorBidi"/>
          <w:sz w:val="18"/>
          <w:szCs w:val="18"/>
        </w:rPr>
        <w:t xml:space="preserve"> their consistency and the completeness</w:t>
      </w:r>
      <w:r w:rsidR="00234E9E" w:rsidRPr="00234E9E">
        <w:rPr>
          <w:rFonts w:asciiTheme="majorBidi" w:hAnsiTheme="majorBidi" w:cstheme="majorBidi"/>
          <w:sz w:val="18"/>
          <w:szCs w:val="18"/>
        </w:rPr>
        <w:t xml:space="preserve"> </w:t>
      </w:r>
      <w:r w:rsidRPr="00234E9E">
        <w:rPr>
          <w:rFonts w:asciiTheme="majorBidi" w:hAnsiTheme="majorBidi" w:cstheme="majorBidi"/>
          <w:sz w:val="18"/>
          <w:szCs w:val="18"/>
        </w:rPr>
        <w:t>between</w:t>
      </w:r>
      <w:r w:rsidR="00234E9E" w:rsidRPr="00234E9E">
        <w:rPr>
          <w:rFonts w:asciiTheme="majorBidi" w:hAnsiTheme="majorBidi" w:cstheme="majorBidi"/>
          <w:sz w:val="18"/>
          <w:szCs w:val="18"/>
        </w:rPr>
        <w:t xml:space="preserve"> </w:t>
      </w:r>
      <w:r w:rsidRPr="00234E9E">
        <w:rPr>
          <w:rFonts w:asciiTheme="majorBidi" w:hAnsiTheme="majorBidi" w:cstheme="majorBidi"/>
          <w:sz w:val="18"/>
          <w:szCs w:val="18"/>
        </w:rPr>
        <w:t>models of the run time configuration</w:t>
      </w:r>
    </w:p>
    <w:p w:rsidR="00967E89" w:rsidRPr="00234E9E" w:rsidRDefault="00967E89" w:rsidP="00234E9E">
      <w:pPr>
        <w:pStyle w:val="HTMLPreformatted"/>
        <w:jc w:val="center"/>
        <w:rPr>
          <w:rFonts w:asciiTheme="majorBidi" w:hAnsiTheme="majorBidi" w:cstheme="majorBidi"/>
          <w:sz w:val="18"/>
          <w:szCs w:val="18"/>
        </w:rPr>
      </w:pPr>
      <w:proofErr w:type="gramStart"/>
      <w:r w:rsidRPr="00234E9E">
        <w:rPr>
          <w:rFonts w:asciiTheme="majorBidi" w:hAnsiTheme="majorBidi" w:cstheme="majorBidi"/>
          <w:i/>
          <w:sz w:val="18"/>
          <w:szCs w:val="18"/>
        </w:rPr>
        <w:t>from</w:t>
      </w:r>
      <w:proofErr w:type="gramEnd"/>
      <w:r w:rsidRPr="00234E9E">
        <w:rPr>
          <w:rFonts w:asciiTheme="majorBidi" w:hAnsiTheme="majorBidi" w:cstheme="majorBidi"/>
          <w:i/>
          <w:sz w:val="18"/>
          <w:szCs w:val="18"/>
        </w:rPr>
        <w:t xml:space="preserve"> the point of view of</w:t>
      </w:r>
      <w:r w:rsidR="00234E9E" w:rsidRPr="00234E9E">
        <w:rPr>
          <w:rFonts w:asciiTheme="majorBidi" w:hAnsiTheme="majorBidi" w:cstheme="majorBidi"/>
          <w:sz w:val="18"/>
          <w:szCs w:val="18"/>
        </w:rPr>
        <w:t xml:space="preserve"> </w:t>
      </w:r>
      <w:r w:rsidRPr="00234E9E">
        <w:rPr>
          <w:rFonts w:asciiTheme="majorBidi" w:hAnsiTheme="majorBidi" w:cstheme="majorBidi"/>
          <w:sz w:val="18"/>
          <w:szCs w:val="18"/>
        </w:rPr>
        <w:t>researcher</w:t>
      </w:r>
    </w:p>
    <w:p w:rsidR="00234E9E" w:rsidRDefault="00967E89" w:rsidP="00234E9E">
      <w:pPr>
        <w:autoSpaceDE w:val="0"/>
        <w:autoSpaceDN w:val="0"/>
        <w:adjustRightInd w:val="0"/>
        <w:spacing w:after="120"/>
        <w:jc w:val="center"/>
        <w:rPr>
          <w:szCs w:val="18"/>
        </w:rPr>
      </w:pPr>
      <w:proofErr w:type="gramStart"/>
      <w:r w:rsidRPr="00234E9E">
        <w:rPr>
          <w:rFonts w:asciiTheme="majorBidi" w:hAnsiTheme="majorBidi" w:cstheme="majorBidi"/>
          <w:i/>
          <w:szCs w:val="18"/>
        </w:rPr>
        <w:t>in</w:t>
      </w:r>
      <w:proofErr w:type="gramEnd"/>
      <w:r w:rsidRPr="00234E9E">
        <w:rPr>
          <w:rFonts w:asciiTheme="majorBidi" w:hAnsiTheme="majorBidi" w:cstheme="majorBidi"/>
          <w:i/>
          <w:szCs w:val="18"/>
        </w:rPr>
        <w:t xml:space="preserve"> the context of</w:t>
      </w:r>
      <w:r w:rsidRPr="00234E9E">
        <w:rPr>
          <w:rFonts w:asciiTheme="majorBidi" w:hAnsiTheme="majorBidi" w:cstheme="majorBidi"/>
          <w:szCs w:val="18"/>
        </w:rPr>
        <w:t xml:space="preserve"> run time synchronization of tests f</w:t>
      </w:r>
      <w:r w:rsidR="00234E9E">
        <w:rPr>
          <w:rFonts w:asciiTheme="majorBidi" w:hAnsiTheme="majorBidi" w:cstheme="majorBidi"/>
          <w:szCs w:val="18"/>
        </w:rPr>
        <w:t xml:space="preserve">or </w:t>
      </w:r>
      <w:r w:rsidR="00234E9E">
        <w:rPr>
          <w:szCs w:val="18"/>
        </w:rPr>
        <w:t>adaptive software.</w:t>
      </w:r>
    </w:p>
    <w:p w:rsidR="00853AE3" w:rsidRDefault="00CE4F89" w:rsidP="005D2557">
      <w:pPr>
        <w:autoSpaceDE w:val="0"/>
        <w:autoSpaceDN w:val="0"/>
        <w:adjustRightInd w:val="0"/>
        <w:spacing w:after="120"/>
        <w:rPr>
          <w:szCs w:val="18"/>
        </w:rPr>
      </w:pPr>
      <w:r>
        <w:rPr>
          <w:szCs w:val="18"/>
        </w:rPr>
        <w:t>As a preliminary step to our investigation</w:t>
      </w:r>
      <w:r w:rsidR="000B5FE6">
        <w:rPr>
          <w:szCs w:val="18"/>
        </w:rPr>
        <w:t>,</w:t>
      </w:r>
      <w:r>
        <w:rPr>
          <w:szCs w:val="18"/>
        </w:rPr>
        <w:t xml:space="preserve"> we perform</w:t>
      </w:r>
      <w:r w:rsidR="000B5FE6">
        <w:rPr>
          <w:szCs w:val="18"/>
        </w:rPr>
        <w:t>ed</w:t>
      </w:r>
      <w:r>
        <w:rPr>
          <w:szCs w:val="18"/>
        </w:rPr>
        <w:t xml:space="preserve"> a systematic literature review to survey the research landscape surrounding test case synchronization in adaptive software</w:t>
      </w:r>
      <w:r w:rsidR="000D41D7">
        <w:rPr>
          <w:szCs w:val="18"/>
        </w:rPr>
        <w:t xml:space="preserve">. </w:t>
      </w:r>
      <w:r w:rsidR="00131695">
        <w:t>A systematic review brings together information from many studies, but provides something more than a range of all conclusions to date or a consensus of the views of the most prolific or prominent authors. It aims to synthesis the smaller studies, taking account of their size and quality to produce a single answer to a specific question</w:t>
      </w:r>
      <w:r w:rsidR="000B5FE6">
        <w:t>.</w:t>
      </w:r>
      <w:r w:rsidR="00131695">
        <w:rPr>
          <w:szCs w:val="18"/>
        </w:rPr>
        <w:t xml:space="preserve"> </w:t>
      </w:r>
      <w:r w:rsidR="000B5FE6">
        <w:rPr>
          <w:szCs w:val="18"/>
        </w:rPr>
        <w:t>T</w:t>
      </w:r>
      <w:r w:rsidR="000D41D7">
        <w:rPr>
          <w:szCs w:val="18"/>
        </w:rPr>
        <w:t>he findings of our literature review analyze</w:t>
      </w:r>
      <w:r w:rsidR="000B5FE6">
        <w:rPr>
          <w:szCs w:val="18"/>
        </w:rPr>
        <w:t>d</w:t>
      </w:r>
      <w:r w:rsidR="000D41D7">
        <w:rPr>
          <w:szCs w:val="18"/>
        </w:rPr>
        <w:t xml:space="preserve"> whether or not change propagation represents</w:t>
      </w:r>
      <w:r>
        <w:rPr>
          <w:szCs w:val="18"/>
        </w:rPr>
        <w:t xml:space="preserve"> a formidable direction towards a solution to th</w:t>
      </w:r>
      <w:r w:rsidR="000D41D7">
        <w:rPr>
          <w:szCs w:val="18"/>
        </w:rPr>
        <w:t>e</w:t>
      </w:r>
      <w:r>
        <w:rPr>
          <w:szCs w:val="18"/>
        </w:rPr>
        <w:t xml:space="preserve"> problem</w:t>
      </w:r>
      <w:r w:rsidR="000D41D7">
        <w:rPr>
          <w:szCs w:val="18"/>
        </w:rPr>
        <w:t xml:space="preserve"> of runtime synchronization of tests </w:t>
      </w:r>
      <w:r w:rsidR="001311B8">
        <w:rPr>
          <w:szCs w:val="18"/>
        </w:rPr>
        <w:t>for</w:t>
      </w:r>
      <w:r w:rsidR="000D41D7">
        <w:rPr>
          <w:szCs w:val="18"/>
        </w:rPr>
        <w:t xml:space="preserve"> adaptive software</w:t>
      </w:r>
      <w:r>
        <w:rPr>
          <w:szCs w:val="18"/>
        </w:rPr>
        <w:t>.</w:t>
      </w:r>
      <w:r w:rsidR="00A4455B">
        <w:rPr>
          <w:szCs w:val="18"/>
        </w:rPr>
        <w:t xml:space="preserve"> </w:t>
      </w:r>
      <w:r w:rsidR="00D24B97">
        <w:rPr>
          <w:szCs w:val="18"/>
        </w:rPr>
        <w:t xml:space="preserve">The rest of this paper is organized as follows: Section 2 contains background information… Section 3 presents </w:t>
      </w:r>
      <w:r w:rsidR="00234E9E">
        <w:rPr>
          <w:szCs w:val="18"/>
        </w:rPr>
        <w:t>details on the systematic review process. Section 4 and 5 reports the results of the review. Finally, the conclusions and findings are discussed in Section 5.</w:t>
      </w:r>
    </w:p>
    <w:p w:rsidR="00964DBB" w:rsidRDefault="00964DBB" w:rsidP="00964DBB">
      <w:pPr>
        <w:pStyle w:val="Heading1"/>
        <w:spacing w:before="120" w:after="120"/>
      </w:pPr>
      <w:r>
        <w:lastRenderedPageBreak/>
        <w:t>Background</w:t>
      </w:r>
    </w:p>
    <w:p w:rsidR="001C41E7" w:rsidRDefault="001C41E7" w:rsidP="001C41E7">
      <w:pPr>
        <w:autoSpaceDE w:val="0"/>
        <w:autoSpaceDN w:val="0"/>
        <w:adjustRightInd w:val="0"/>
        <w:spacing w:after="120"/>
        <w:rPr>
          <w:rFonts w:eastAsia="Calibri"/>
          <w:szCs w:val="18"/>
        </w:rPr>
      </w:pPr>
      <w:r w:rsidRPr="00964DBB">
        <w:rPr>
          <w:szCs w:val="18"/>
        </w:rPr>
        <w:t xml:space="preserve">To provide </w:t>
      </w:r>
      <w:r w:rsidRPr="00964DBB">
        <w:rPr>
          <w:color w:val="000000"/>
          <w:szCs w:val="18"/>
        </w:rPr>
        <w:t xml:space="preserve">context for the review, </w:t>
      </w:r>
      <w:r>
        <w:rPr>
          <w:szCs w:val="18"/>
        </w:rPr>
        <w:t>we will</w:t>
      </w:r>
      <w:r w:rsidR="00F30236">
        <w:rPr>
          <w:szCs w:val="18"/>
        </w:rPr>
        <w:t xml:space="preserve"> first describe background material on the problem under investigation.  This includes information on software maintenance, and software evolution. </w:t>
      </w:r>
      <w:r w:rsidRPr="00032EF0">
        <w:rPr>
          <w:szCs w:val="18"/>
        </w:rPr>
        <w:t xml:space="preserve">Software </w:t>
      </w:r>
      <w:r>
        <w:rPr>
          <w:szCs w:val="18"/>
        </w:rPr>
        <w:t>m</w:t>
      </w:r>
      <w:r w:rsidRPr="00032EF0">
        <w:rPr>
          <w:szCs w:val="18"/>
        </w:rPr>
        <w:t>aintenance involves making changes to the software after delivery in order to achieve different target</w:t>
      </w:r>
      <w:r>
        <w:rPr>
          <w:szCs w:val="18"/>
        </w:rPr>
        <w:t>s</w:t>
      </w:r>
      <w:r w:rsidRPr="00032EF0">
        <w:rPr>
          <w:szCs w:val="18"/>
        </w:rPr>
        <w:t>.</w:t>
      </w:r>
      <w:r>
        <w:rPr>
          <w:szCs w:val="18"/>
        </w:rPr>
        <w:t xml:space="preserve"> Four categories of maintenance includes:</w:t>
      </w:r>
      <w:r w:rsidRPr="00032EF0">
        <w:rPr>
          <w:szCs w:val="18"/>
        </w:rPr>
        <w:t xml:space="preserve"> </w:t>
      </w:r>
      <w:r>
        <w:rPr>
          <w:szCs w:val="18"/>
        </w:rPr>
        <w:t>1) C</w:t>
      </w:r>
      <w:r w:rsidRPr="00032EF0">
        <w:rPr>
          <w:szCs w:val="18"/>
        </w:rPr>
        <w:t>orrective maintenance</w:t>
      </w:r>
      <w:r>
        <w:rPr>
          <w:szCs w:val="18"/>
        </w:rPr>
        <w:t xml:space="preserve"> in which</w:t>
      </w:r>
      <w:r w:rsidRPr="00032EF0">
        <w:rPr>
          <w:szCs w:val="18"/>
        </w:rPr>
        <w:t xml:space="preserve"> the changes are made to debug the system after a failure has been observed,</w:t>
      </w:r>
      <w:r>
        <w:rPr>
          <w:rFonts w:eastAsia="DejaVu Sans"/>
          <w:color w:val="FFC000"/>
          <w:kern w:val="24"/>
          <w:szCs w:val="18"/>
        </w:rPr>
        <w:t xml:space="preserve"> </w:t>
      </w:r>
      <w:r w:rsidRPr="00964DBB">
        <w:rPr>
          <w:rFonts w:eastAsia="DejaVu Sans"/>
          <w:kern w:val="24"/>
          <w:szCs w:val="18"/>
        </w:rPr>
        <w:t>2)</w:t>
      </w:r>
      <w:r>
        <w:rPr>
          <w:rFonts w:eastAsia="DejaVu Sans"/>
          <w:color w:val="FFC000"/>
          <w:kern w:val="24"/>
          <w:szCs w:val="18"/>
        </w:rPr>
        <w:t xml:space="preserve"> </w:t>
      </w:r>
      <w:r w:rsidRPr="00032EF0">
        <w:rPr>
          <w:szCs w:val="18"/>
        </w:rPr>
        <w:t xml:space="preserve">Adaptive maintenance </w:t>
      </w:r>
      <w:r>
        <w:rPr>
          <w:szCs w:val="18"/>
        </w:rPr>
        <w:t xml:space="preserve">in which </w:t>
      </w:r>
      <w:r w:rsidRPr="00032EF0">
        <w:rPr>
          <w:szCs w:val="18"/>
        </w:rPr>
        <w:t>changes are made to achieve continuing compatibility with the target envi</w:t>
      </w:r>
      <w:r>
        <w:rPr>
          <w:szCs w:val="18"/>
        </w:rPr>
        <w:t>ronment or other systems,</w:t>
      </w:r>
      <w:r w:rsidRPr="00032EF0">
        <w:rPr>
          <w:szCs w:val="18"/>
        </w:rPr>
        <w:t xml:space="preserve"> </w:t>
      </w:r>
      <w:r>
        <w:rPr>
          <w:szCs w:val="18"/>
        </w:rPr>
        <w:t xml:space="preserve">3) </w:t>
      </w:r>
      <w:r w:rsidRPr="00032EF0">
        <w:rPr>
          <w:szCs w:val="18"/>
        </w:rPr>
        <w:t xml:space="preserve">Perfective maintenance </w:t>
      </w:r>
      <w:r>
        <w:rPr>
          <w:szCs w:val="18"/>
        </w:rPr>
        <w:t xml:space="preserve">in which </w:t>
      </w:r>
      <w:r w:rsidRPr="00032EF0">
        <w:rPr>
          <w:szCs w:val="18"/>
        </w:rPr>
        <w:t>the changes are made to improve or add capabilities, and</w:t>
      </w:r>
      <w:r>
        <w:rPr>
          <w:szCs w:val="18"/>
        </w:rPr>
        <w:t xml:space="preserve"> 4) </w:t>
      </w:r>
      <w:r w:rsidRPr="00032EF0">
        <w:rPr>
          <w:szCs w:val="18"/>
        </w:rPr>
        <w:t xml:space="preserve">Preventative maintenance </w:t>
      </w:r>
      <w:r>
        <w:rPr>
          <w:szCs w:val="18"/>
        </w:rPr>
        <w:t xml:space="preserve">in which </w:t>
      </w:r>
      <w:r w:rsidRPr="00032EF0">
        <w:rPr>
          <w:szCs w:val="18"/>
        </w:rPr>
        <w:t xml:space="preserve">the changes are made to increase robustness, maintainability, portability and other characteristics </w:t>
      </w:r>
      <w:r>
        <w:rPr>
          <w:b/>
          <w:bCs/>
          <w:szCs w:val="18"/>
        </w:rPr>
        <w:t xml:space="preserve">. </w:t>
      </w:r>
      <w:r w:rsidRPr="00032EF0">
        <w:rPr>
          <w:szCs w:val="18"/>
        </w:rPr>
        <w:t>The critical issue is that adaptive software should deal with the dynamic/run time changes w</w:t>
      </w:r>
      <w:r>
        <w:rPr>
          <w:szCs w:val="18"/>
        </w:rPr>
        <w:t>hich include</w:t>
      </w:r>
      <w:r w:rsidRPr="00032EF0">
        <w:rPr>
          <w:szCs w:val="18"/>
        </w:rPr>
        <w:t xml:space="preserve"> the traditional standards of maintenance, not only the static </w:t>
      </w:r>
      <w:r>
        <w:rPr>
          <w:rFonts w:eastAsia="Calibri"/>
          <w:szCs w:val="18"/>
        </w:rPr>
        <w:t>ones.</w:t>
      </w:r>
    </w:p>
    <w:p w:rsidR="001C41E7" w:rsidRDefault="001C41E7" w:rsidP="001C41E7">
      <w:pPr>
        <w:autoSpaceDE w:val="0"/>
        <w:autoSpaceDN w:val="0"/>
        <w:adjustRightInd w:val="0"/>
        <w:spacing w:after="120"/>
        <w:rPr>
          <w:rFonts w:eastAsia="Calibri"/>
          <w:szCs w:val="18"/>
        </w:rPr>
      </w:pPr>
      <w:r w:rsidRPr="002162BF">
        <w:rPr>
          <w:szCs w:val="18"/>
        </w:rPr>
        <w:t xml:space="preserve">Software development encompasses set of phases include planning, requirements, design, implementation, testing, and maintenance. Maintenance is the last stage of the software life cycle. After the products have been released, the maintenance phase keeps the software up to date with environment. </w:t>
      </w:r>
      <w:r w:rsidRPr="002162BF">
        <w:rPr>
          <w:rFonts w:eastAsia="Calibri"/>
          <w:szCs w:val="18"/>
        </w:rPr>
        <w:t xml:space="preserve">While software development and software maintenance are two distinct and widely separated activities </w:t>
      </w:r>
      <w:r w:rsidRPr="00032EF0">
        <w:rPr>
          <w:rFonts w:eastAsia="Calibri"/>
          <w:szCs w:val="18"/>
        </w:rPr>
        <w:t xml:space="preserve">they are actually part of the same life cycle and the same importance needs to be assigned to both for overall success and good </w:t>
      </w:r>
      <w:r>
        <w:rPr>
          <w:rFonts w:eastAsia="Calibri"/>
          <w:szCs w:val="18"/>
        </w:rPr>
        <w:t>p</w:t>
      </w:r>
      <w:r w:rsidRPr="00032EF0">
        <w:rPr>
          <w:rFonts w:eastAsia="Calibri"/>
          <w:szCs w:val="18"/>
        </w:rPr>
        <w:t xml:space="preserve">roject </w:t>
      </w:r>
      <w:r>
        <w:rPr>
          <w:rFonts w:eastAsia="Calibri"/>
          <w:szCs w:val="18"/>
        </w:rPr>
        <w:t>m</w:t>
      </w:r>
      <w:r w:rsidRPr="00032EF0">
        <w:rPr>
          <w:rFonts w:eastAsia="Calibri"/>
          <w:szCs w:val="18"/>
        </w:rPr>
        <w:t xml:space="preserve">anagement </w:t>
      </w:r>
      <w:r>
        <w:rPr>
          <w:rFonts w:eastAsia="Calibri"/>
          <w:szCs w:val="18"/>
        </w:rPr>
        <w:t>[2].</w:t>
      </w:r>
    </w:p>
    <w:p w:rsidR="003715BE" w:rsidRPr="003715BE" w:rsidRDefault="00E57D2D" w:rsidP="003715BE">
      <w:pPr>
        <w:autoSpaceDE w:val="0"/>
        <w:autoSpaceDN w:val="0"/>
        <w:adjustRightInd w:val="0"/>
        <w:spacing w:after="0"/>
        <w:rPr>
          <w:rFonts w:asciiTheme="majorBidi" w:hAnsiTheme="majorBidi" w:cstheme="majorBidi"/>
          <w:szCs w:val="18"/>
        </w:rPr>
      </w:pPr>
      <w:r w:rsidRPr="00E57D2D">
        <w:rPr>
          <w:rFonts w:asciiTheme="majorBidi" w:hAnsiTheme="majorBidi" w:cstheme="majorBidi"/>
          <w:szCs w:val="18"/>
        </w:rPr>
        <w:t xml:space="preserve">Evolution is crucial process in adaptive software development, so the systematic treatment of evolution is very important, </w:t>
      </w:r>
      <w:proofErr w:type="gramStart"/>
      <w:r w:rsidRPr="00E57D2D">
        <w:rPr>
          <w:rFonts w:asciiTheme="majorBidi" w:hAnsiTheme="majorBidi" w:cstheme="majorBidi"/>
          <w:szCs w:val="18"/>
        </w:rPr>
        <w:t>At</w:t>
      </w:r>
      <w:proofErr w:type="gramEnd"/>
      <w:r w:rsidRPr="00E57D2D">
        <w:rPr>
          <w:rFonts w:asciiTheme="majorBidi" w:hAnsiTheme="majorBidi" w:cstheme="majorBidi"/>
          <w:szCs w:val="18"/>
        </w:rPr>
        <w:t xml:space="preserve"> runtime, adaptive software continually monitors its environment and its own runtime operations, and determines whether or not upgrades or dynamic re-configurations are necessary, the software testers have started to recognize the need for runtime validation and verification provided by test models. However how to propagate modifications across models in the run time still remains as an open problem. Each element in adaptive model is related to at least one element in test model, we need to find appropriate approach to propagate that modification in adaptive model to test model to improve </w:t>
      </w:r>
      <w:r w:rsidRPr="00E57D2D">
        <w:rPr>
          <w:szCs w:val="18"/>
        </w:rPr>
        <w:t xml:space="preserve">consistency and completeness between the models. </w:t>
      </w:r>
      <w:r w:rsidRPr="00E57D2D">
        <w:rPr>
          <w:rFonts w:asciiTheme="majorBidi" w:hAnsiTheme="majorBidi" w:cstheme="majorBidi"/>
          <w:szCs w:val="18"/>
        </w:rPr>
        <w:t xml:space="preserve">Change propagation is central aspect of testing adaptive software at runtime, as adaptive system modifies one element by adding, updating or deleting, it must ensure that related test cases in test model are updated to be consistent with these new changes.   </w:t>
      </w:r>
    </w:p>
    <w:p w:rsidR="001C41E7" w:rsidRDefault="001C41E7" w:rsidP="001C41E7">
      <w:pPr>
        <w:pStyle w:val="Heading1"/>
        <w:spacing w:before="120" w:after="120"/>
      </w:pPr>
      <w:r>
        <w:lastRenderedPageBreak/>
        <w:t>Research Method</w:t>
      </w:r>
    </w:p>
    <w:p w:rsidR="00366F55" w:rsidRDefault="00366F55" w:rsidP="00366F55">
      <w:pPr>
        <w:autoSpaceDE w:val="0"/>
        <w:autoSpaceDN w:val="0"/>
        <w:adjustRightInd w:val="0"/>
        <w:spacing w:after="120"/>
        <w:rPr>
          <w:szCs w:val="18"/>
        </w:rPr>
      </w:pPr>
      <w:r w:rsidRPr="001C41E7">
        <w:rPr>
          <w:color w:val="000000"/>
          <w:szCs w:val="18"/>
        </w:rPr>
        <w:t>Following published guidelines, this review included</w:t>
      </w:r>
      <w:r>
        <w:rPr>
          <w:color w:val="000000"/>
          <w:szCs w:val="18"/>
        </w:rPr>
        <w:t xml:space="preserve"> </w:t>
      </w:r>
      <w:r w:rsidRPr="001C41E7">
        <w:rPr>
          <w:color w:val="000000"/>
          <w:szCs w:val="18"/>
        </w:rPr>
        <w:t>the following steps</w:t>
      </w:r>
      <w:r w:rsidRPr="00964DBB">
        <w:rPr>
          <w:szCs w:val="18"/>
        </w:rPr>
        <w:t xml:space="preserve"> </w:t>
      </w:r>
    </w:p>
    <w:p w:rsidR="00366F55" w:rsidRPr="00366F55" w:rsidRDefault="00366F55" w:rsidP="00366F55">
      <w:pPr>
        <w:pStyle w:val="ListParagraph"/>
        <w:numPr>
          <w:ilvl w:val="0"/>
          <w:numId w:val="7"/>
        </w:numPr>
        <w:autoSpaceDE w:val="0"/>
        <w:autoSpaceDN w:val="0"/>
        <w:adjustRightInd w:val="0"/>
        <w:jc w:val="both"/>
        <w:rPr>
          <w:color w:val="000000"/>
          <w:sz w:val="18"/>
          <w:szCs w:val="18"/>
        </w:rPr>
      </w:pPr>
      <w:r w:rsidRPr="00366F55">
        <w:rPr>
          <w:color w:val="000000"/>
          <w:sz w:val="18"/>
          <w:szCs w:val="18"/>
        </w:rPr>
        <w:t>Formulate a review protocol.</w:t>
      </w:r>
    </w:p>
    <w:p w:rsidR="00366F55" w:rsidRPr="00366F55" w:rsidRDefault="00366F55" w:rsidP="00366F55">
      <w:pPr>
        <w:pStyle w:val="ListParagraph"/>
        <w:numPr>
          <w:ilvl w:val="0"/>
          <w:numId w:val="7"/>
        </w:numPr>
        <w:autoSpaceDE w:val="0"/>
        <w:autoSpaceDN w:val="0"/>
        <w:adjustRightInd w:val="0"/>
        <w:jc w:val="both"/>
        <w:rPr>
          <w:color w:val="000000"/>
          <w:sz w:val="18"/>
          <w:szCs w:val="18"/>
        </w:rPr>
      </w:pPr>
      <w:r w:rsidRPr="00366F55">
        <w:rPr>
          <w:color w:val="000000"/>
          <w:sz w:val="18"/>
          <w:szCs w:val="18"/>
        </w:rPr>
        <w:t>Conduct the review (identify primary studies, evaluate those studies, extract data, and synthesize data to produce a concrete result).</w:t>
      </w:r>
    </w:p>
    <w:p w:rsidR="00366F55" w:rsidRPr="00366F55" w:rsidRDefault="00366F55" w:rsidP="00366F55">
      <w:pPr>
        <w:pStyle w:val="ListParagraph"/>
        <w:numPr>
          <w:ilvl w:val="0"/>
          <w:numId w:val="7"/>
        </w:numPr>
        <w:autoSpaceDE w:val="0"/>
        <w:autoSpaceDN w:val="0"/>
        <w:adjustRightInd w:val="0"/>
        <w:jc w:val="both"/>
        <w:rPr>
          <w:color w:val="000000"/>
          <w:sz w:val="18"/>
          <w:szCs w:val="18"/>
        </w:rPr>
      </w:pPr>
      <w:r w:rsidRPr="00366F55">
        <w:rPr>
          <w:color w:val="000000"/>
          <w:sz w:val="18"/>
          <w:szCs w:val="18"/>
        </w:rPr>
        <w:t>Analyze the results.</w:t>
      </w:r>
    </w:p>
    <w:p w:rsidR="004F43AD" w:rsidRDefault="00002648">
      <w:pPr>
        <w:pStyle w:val="ListParagraph"/>
        <w:numPr>
          <w:ilvl w:val="0"/>
          <w:numId w:val="7"/>
        </w:numPr>
        <w:autoSpaceDE w:val="0"/>
        <w:autoSpaceDN w:val="0"/>
        <w:adjustRightInd w:val="0"/>
        <w:jc w:val="both"/>
        <w:rPr>
          <w:color w:val="000000"/>
          <w:szCs w:val="18"/>
        </w:rPr>
      </w:pPr>
      <w:r>
        <w:rPr>
          <w:color w:val="000000"/>
          <w:sz w:val="18"/>
          <w:szCs w:val="18"/>
        </w:rPr>
        <w:t>Report the results.</w:t>
      </w:r>
    </w:p>
    <w:p w:rsidR="004F43AD" w:rsidRDefault="00002648">
      <w:pPr>
        <w:pStyle w:val="ListParagraph"/>
        <w:numPr>
          <w:ilvl w:val="0"/>
          <w:numId w:val="7"/>
        </w:numPr>
        <w:autoSpaceDE w:val="0"/>
        <w:autoSpaceDN w:val="0"/>
        <w:adjustRightInd w:val="0"/>
        <w:spacing w:after="120"/>
        <w:jc w:val="both"/>
        <w:rPr>
          <w:szCs w:val="18"/>
        </w:rPr>
      </w:pPr>
      <w:r w:rsidRPr="00002648">
        <w:rPr>
          <w:color w:val="000000"/>
          <w:sz w:val="18"/>
          <w:szCs w:val="18"/>
        </w:rPr>
        <w:t>Discuss the findings</w:t>
      </w:r>
      <w:r>
        <w:rPr>
          <w:color w:val="000000"/>
          <w:sz w:val="18"/>
          <w:szCs w:val="18"/>
        </w:rPr>
        <w:t>.</w:t>
      </w:r>
    </w:p>
    <w:p w:rsidR="004F43AD" w:rsidRDefault="00002648" w:rsidP="00234E9E">
      <w:r w:rsidRPr="00002648">
        <w:t>The review protocol specified the questions to be addressed, the</w:t>
      </w:r>
      <w:r w:rsidR="001C41E7">
        <w:t xml:space="preserve"> </w:t>
      </w:r>
      <w:r w:rsidRPr="00002648">
        <w:t>databases to be searched and the methods to be used to identify,</w:t>
      </w:r>
      <w:r w:rsidR="001C41E7">
        <w:t xml:space="preserve"> </w:t>
      </w:r>
      <w:r w:rsidRPr="00002648">
        <w:t>assemble, and assess the evidence. To reduce researcher bias, the</w:t>
      </w:r>
      <w:r w:rsidR="001C41E7">
        <w:t xml:space="preserve"> </w:t>
      </w:r>
      <w:r w:rsidRPr="00002648">
        <w:t>protocol, described in the remainder of this section, was developed</w:t>
      </w:r>
      <w:r w:rsidR="001C41E7">
        <w:t xml:space="preserve"> </w:t>
      </w:r>
      <w:r w:rsidRPr="00002648">
        <w:t xml:space="preserve">by one author, reviewed by the other </w:t>
      </w:r>
      <w:r w:rsidR="001C41E7">
        <w:t xml:space="preserve">two </w:t>
      </w:r>
      <w:r w:rsidRPr="00002648">
        <w:t>author</w:t>
      </w:r>
      <w:r w:rsidR="001C41E7">
        <w:t>s</w:t>
      </w:r>
      <w:r w:rsidRPr="00002648">
        <w:t xml:space="preserve"> and then finalized</w:t>
      </w:r>
      <w:r w:rsidR="001C41E7">
        <w:t xml:space="preserve"> </w:t>
      </w:r>
      <w:r w:rsidRPr="00002648">
        <w:t>through discussion, review, and iteration among the authors and</w:t>
      </w:r>
      <w:r w:rsidR="001C41E7">
        <w:t xml:space="preserve"> </w:t>
      </w:r>
      <w:r w:rsidRPr="00002648">
        <w:t>their research group.</w:t>
      </w:r>
    </w:p>
    <w:p w:rsidR="004F43AD" w:rsidRDefault="00366F55">
      <w:pPr>
        <w:pStyle w:val="Heading2"/>
        <w:rPr>
          <w:rFonts w:eastAsia="Calibri"/>
        </w:rPr>
      </w:pPr>
      <w:r>
        <w:rPr>
          <w:rFonts w:eastAsia="Calibri"/>
        </w:rPr>
        <w:t>Re</w:t>
      </w:r>
      <w:r w:rsidR="00234E9E">
        <w:rPr>
          <w:rFonts w:eastAsia="Calibri"/>
        </w:rPr>
        <w:t>search Questions</w:t>
      </w:r>
    </w:p>
    <w:p w:rsidR="003715BE" w:rsidRPr="003715BE" w:rsidRDefault="00E57D2D" w:rsidP="003715BE">
      <w:pPr>
        <w:pStyle w:val="HTMLPreformatted"/>
        <w:jc w:val="both"/>
        <w:rPr>
          <w:rFonts w:ascii="Times New Roman" w:hAnsi="Times New Roman" w:cs="Times New Roman"/>
          <w:sz w:val="18"/>
          <w:szCs w:val="18"/>
        </w:rPr>
      </w:pPr>
      <w:r w:rsidRPr="00E57D2D">
        <w:rPr>
          <w:rFonts w:ascii="Times New Roman" w:hAnsi="Times New Roman" w:cs="Times New Roman"/>
          <w:sz w:val="18"/>
          <w:szCs w:val="18"/>
        </w:rPr>
        <w:t xml:space="preserve">The main goal of this systematic review is to analyze how </w:t>
      </w:r>
      <w:r w:rsidR="003715BE">
        <w:rPr>
          <w:rFonts w:ascii="Times New Roman" w:hAnsi="Times New Roman" w:cs="Times New Roman"/>
          <w:sz w:val="18"/>
          <w:szCs w:val="18"/>
        </w:rPr>
        <w:t>the</w:t>
      </w:r>
      <w:r w:rsidRPr="00E57D2D">
        <w:rPr>
          <w:rFonts w:ascii="Times New Roman" w:hAnsi="Times New Roman" w:cs="Times New Roman"/>
          <w:sz w:val="18"/>
          <w:szCs w:val="18"/>
        </w:rPr>
        <w:t xml:space="preserve"> change propagation </w:t>
      </w:r>
      <w:r w:rsidR="003715BE">
        <w:rPr>
          <w:rFonts w:ascii="Times New Roman" w:hAnsi="Times New Roman" w:cs="Times New Roman"/>
          <w:sz w:val="18"/>
          <w:szCs w:val="18"/>
        </w:rPr>
        <w:t xml:space="preserve">method </w:t>
      </w:r>
      <w:r w:rsidR="003715BE" w:rsidRPr="003715BE">
        <w:rPr>
          <w:rFonts w:ascii="Times New Roman" w:hAnsi="Times New Roman" w:cs="Times New Roman"/>
          <w:sz w:val="18"/>
          <w:szCs w:val="18"/>
        </w:rPr>
        <w:t>represents</w:t>
      </w:r>
      <w:r w:rsidRPr="00E57D2D">
        <w:rPr>
          <w:rFonts w:ascii="Times New Roman" w:hAnsi="Times New Roman" w:cs="Times New Roman"/>
          <w:sz w:val="18"/>
          <w:szCs w:val="18"/>
        </w:rPr>
        <w:t xml:space="preserve"> a formidable direction towards a solution to the problem of runtime synchronization of tests for adaptive software. </w:t>
      </w:r>
    </w:p>
    <w:p w:rsidR="00234E9E" w:rsidRPr="00234E9E" w:rsidRDefault="00234E9E" w:rsidP="00234E9E">
      <w:r w:rsidRPr="00234E9E">
        <w:t>To properly focus the review, a set of research questions were needed. With the underlying goal of providing support to the adaptive software system development, the high-level question addressed by this review was:</w:t>
      </w:r>
    </w:p>
    <w:p w:rsidR="00E57D2D" w:rsidRPr="00E57D2D" w:rsidRDefault="001A2EDD" w:rsidP="00E57D2D">
      <w:pPr>
        <w:ind w:left="270"/>
        <w:rPr>
          <w:rFonts w:asciiTheme="majorBidi" w:hAnsiTheme="majorBidi" w:cstheme="majorBidi"/>
          <w:i/>
        </w:rPr>
      </w:pPr>
      <w:r>
        <w:rPr>
          <w:rFonts w:asciiTheme="majorBidi" w:hAnsiTheme="majorBidi" w:cstheme="majorBidi"/>
          <w:i/>
        </w:rPr>
        <w:t>Are there any approaches in the literature that can automatically synchronize the runtime test model of a software system with its component configuration in the response to dynamic software adaptations</w:t>
      </w:r>
      <w:r w:rsidR="00E57D2D" w:rsidRPr="00E57D2D">
        <w:rPr>
          <w:rFonts w:asciiTheme="majorBidi" w:hAnsiTheme="majorBidi" w:cstheme="majorBidi"/>
          <w:i/>
        </w:rPr>
        <w:t>?</w:t>
      </w:r>
    </w:p>
    <w:p w:rsidR="00DF5F7F" w:rsidRDefault="00F30236" w:rsidP="00DC3BF6">
      <w:r>
        <w:rPr>
          <w:noProof/>
          <w:szCs w:val="18"/>
        </w:rPr>
        <mc:AlternateContent>
          <mc:Choice Requires="wps">
            <w:drawing>
              <wp:anchor distT="0" distB="0" distL="114300" distR="114300" simplePos="0" relativeHeight="251658240" behindDoc="0" locked="0" layoutInCell="1" allowOverlap="0" wp14:anchorId="2371F2E3" wp14:editId="657FA409">
                <wp:simplePos x="0" y="0"/>
                <wp:positionH relativeFrom="column">
                  <wp:posOffset>-3408045</wp:posOffset>
                </wp:positionH>
                <wp:positionV relativeFrom="page">
                  <wp:posOffset>7181850</wp:posOffset>
                </wp:positionV>
                <wp:extent cx="6583680" cy="217805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17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E9E" w:rsidRPr="00CE782C" w:rsidRDefault="00234E9E" w:rsidP="00234E9E">
                            <w:pPr>
                              <w:pStyle w:val="TableTitle"/>
                              <w:rPr>
                                <w:b/>
                                <w:sz w:val="20"/>
                                <w:szCs w:val="20"/>
                              </w:rPr>
                            </w:pPr>
                            <w:r w:rsidRPr="00D62152">
                              <w:rPr>
                                <w:b/>
                                <w:smallCaps w:val="0"/>
                                <w:sz w:val="20"/>
                                <w:szCs w:val="20"/>
                              </w:rPr>
                              <w:t>Table</w:t>
                            </w:r>
                            <w:r w:rsidRPr="00D62152">
                              <w:rPr>
                                <w:b/>
                                <w:sz w:val="20"/>
                                <w:szCs w:val="20"/>
                              </w:rPr>
                              <w:t xml:space="preserve"> 1 – </w:t>
                            </w:r>
                            <w:r w:rsidRPr="00D62152">
                              <w:rPr>
                                <w:b/>
                                <w:smallCaps w:val="0"/>
                                <w:sz w:val="20"/>
                                <w:szCs w:val="20"/>
                              </w:rPr>
                              <w:t>Research Questions and Motivation</w:t>
                            </w:r>
                          </w:p>
                          <w:p w:rsidR="00234E9E" w:rsidRDefault="00234E9E" w:rsidP="00234E9E">
                            <w:pPr>
                              <w:pStyle w:val="TableTitle"/>
                            </w:pPr>
                          </w:p>
                          <w:tbl>
                            <w:tblPr>
                              <w:tblStyle w:val="TableList1"/>
                              <w:tblW w:w="10184" w:type="dxa"/>
                              <w:tblInd w:w="108" w:type="dxa"/>
                              <w:tblLayout w:type="fixed"/>
                              <w:tblLook w:val="04A0" w:firstRow="1" w:lastRow="0" w:firstColumn="1" w:lastColumn="0" w:noHBand="0" w:noVBand="1"/>
                            </w:tblPr>
                            <w:tblGrid>
                              <w:gridCol w:w="7110"/>
                              <w:gridCol w:w="3074"/>
                            </w:tblGrid>
                            <w:tr w:rsidR="00177AFE" w:rsidRPr="00CF0E36" w:rsidTr="00A70F63">
                              <w:trPr>
                                <w:cnfStyle w:val="100000000000" w:firstRow="1" w:lastRow="0" w:firstColumn="0" w:lastColumn="0" w:oddVBand="0" w:evenVBand="0" w:oddHBand="0" w:evenHBand="0" w:firstRowFirstColumn="0" w:firstRowLastColumn="0" w:lastRowFirstColumn="0" w:lastRowLastColumn="0"/>
                                <w:trHeight w:val="296"/>
                              </w:trPr>
                              <w:tc>
                                <w:tcPr>
                                  <w:tcW w:w="7110" w:type="dxa"/>
                                  <w:tcBorders>
                                    <w:top w:val="single" w:sz="8" w:space="0" w:color="000000" w:themeColor="text1"/>
                                    <w:left w:val="single" w:sz="8" w:space="0" w:color="000000" w:themeColor="text1"/>
                                    <w:bottom w:val="nil"/>
                                    <w:right w:val="single" w:sz="8" w:space="0" w:color="000000" w:themeColor="text1"/>
                                  </w:tcBorders>
                                  <w:shd w:val="clear" w:color="auto" w:fill="000000" w:themeFill="text1"/>
                                </w:tcPr>
                                <w:p w:rsidR="00177AFE" w:rsidRPr="00177AFE" w:rsidRDefault="00177AFE" w:rsidP="00BF3783">
                                  <w:pPr>
                                    <w:jc w:val="center"/>
                                    <w:rPr>
                                      <w:bCs w:val="0"/>
                                      <w:color w:val="FFFFFF" w:themeColor="background1"/>
                                      <w:szCs w:val="18"/>
                                    </w:rPr>
                                  </w:pPr>
                                  <w:r w:rsidRPr="00177AFE">
                                    <w:rPr>
                                      <w:color w:val="FFFFFF" w:themeColor="background1"/>
                                      <w:szCs w:val="18"/>
                                    </w:rPr>
                                    <w:t>Research Questions</w:t>
                                  </w:r>
                                </w:p>
                              </w:tc>
                              <w:tc>
                                <w:tcPr>
                                  <w:tcW w:w="3074" w:type="dxa"/>
                                  <w:tcBorders>
                                    <w:top w:val="single" w:sz="6" w:space="0" w:color="auto"/>
                                    <w:left w:val="single" w:sz="8" w:space="0" w:color="000000" w:themeColor="text1"/>
                                    <w:bottom w:val="nil"/>
                                    <w:right w:val="single" w:sz="6" w:space="0" w:color="auto"/>
                                  </w:tcBorders>
                                  <w:shd w:val="clear" w:color="auto" w:fill="000000" w:themeFill="text1"/>
                                </w:tcPr>
                                <w:p w:rsidR="00177AFE" w:rsidRPr="00177AFE" w:rsidRDefault="00177AFE" w:rsidP="00BF3783">
                                  <w:pPr>
                                    <w:jc w:val="center"/>
                                    <w:rPr>
                                      <w:color w:val="FFFFFF" w:themeColor="background1"/>
                                      <w:szCs w:val="18"/>
                                    </w:rPr>
                                  </w:pPr>
                                  <w:r w:rsidRPr="00177AFE">
                                    <w:rPr>
                                      <w:color w:val="FFFFFF" w:themeColor="background1"/>
                                      <w:szCs w:val="18"/>
                                    </w:rPr>
                                    <w:t>Motivation</w:t>
                                  </w:r>
                                </w:p>
                              </w:tc>
                            </w:tr>
                            <w:tr w:rsidR="00177AFE" w:rsidRPr="00CF0E36" w:rsidTr="00A70F63">
                              <w:trPr>
                                <w:cnfStyle w:val="000000100000" w:firstRow="0" w:lastRow="0" w:firstColumn="0" w:lastColumn="0" w:oddVBand="0" w:evenVBand="0" w:oddHBand="1" w:evenHBand="0" w:firstRowFirstColumn="0" w:firstRowLastColumn="0" w:lastRowFirstColumn="0" w:lastRowLastColumn="0"/>
                                <w:trHeight w:val="627"/>
                              </w:trPr>
                              <w:tc>
                                <w:tcPr>
                                  <w:tcW w:w="7110" w:type="dxa"/>
                                  <w:tcBorders>
                                    <w:top w:val="nil"/>
                                    <w:left w:val="single" w:sz="8" w:space="0" w:color="000000" w:themeColor="text1"/>
                                    <w:bottom w:val="nil"/>
                                    <w:right w:val="single" w:sz="8" w:space="0" w:color="000000" w:themeColor="text1"/>
                                  </w:tcBorders>
                                </w:tcPr>
                                <w:p w:rsidR="00132178" w:rsidRDefault="002B027C" w:rsidP="008A2FDC">
                                  <w:pPr>
                                    <w:pStyle w:val="ListParagraph"/>
                                    <w:numPr>
                                      <w:ilvl w:val="0"/>
                                      <w:numId w:val="21"/>
                                    </w:numPr>
                                    <w:autoSpaceDE w:val="0"/>
                                    <w:autoSpaceDN w:val="0"/>
                                    <w:adjustRightInd w:val="0"/>
                                    <w:spacing w:before="40"/>
                                    <w:contextualSpacing w:val="0"/>
                                    <w:jc w:val="both"/>
                                    <w:rPr>
                                      <w:rFonts w:asciiTheme="majorBidi" w:hAnsiTheme="majorBidi" w:cstheme="majorBidi"/>
                                      <w:sz w:val="18"/>
                                      <w:szCs w:val="18"/>
                                    </w:rPr>
                                  </w:pPr>
                                  <w:r>
                                    <w:rPr>
                                      <w:rFonts w:asciiTheme="majorBidi" w:hAnsiTheme="majorBidi" w:cstheme="majorBidi"/>
                                      <w:sz w:val="18"/>
                                      <w:szCs w:val="18"/>
                                    </w:rPr>
                                    <w:t xml:space="preserve">Are there approaches </w:t>
                                  </w:r>
                                  <w:r w:rsidR="00E57D2D" w:rsidRPr="00E57D2D">
                                    <w:rPr>
                                      <w:rFonts w:asciiTheme="majorBidi" w:hAnsiTheme="majorBidi" w:cstheme="majorBidi"/>
                                      <w:sz w:val="18"/>
                                      <w:szCs w:val="18"/>
                                    </w:rPr>
                                    <w:t xml:space="preserve">in literature that </w:t>
                                  </w:r>
                                  <w:r w:rsidR="00F0124B">
                                    <w:rPr>
                                      <w:rFonts w:asciiTheme="majorBidi" w:hAnsiTheme="majorBidi" w:cstheme="majorBidi"/>
                                      <w:sz w:val="18"/>
                                      <w:szCs w:val="18"/>
                                    </w:rPr>
                                    <w:t>focus on maintaining up</w:t>
                                  </w:r>
                                  <w:r>
                                    <w:rPr>
                                      <w:rFonts w:asciiTheme="majorBidi" w:hAnsiTheme="majorBidi" w:cstheme="majorBidi"/>
                                      <w:sz w:val="18"/>
                                      <w:szCs w:val="18"/>
                                    </w:rPr>
                                    <w:t>-</w:t>
                                  </w:r>
                                  <w:r w:rsidR="00F0124B">
                                    <w:rPr>
                                      <w:rFonts w:asciiTheme="majorBidi" w:hAnsiTheme="majorBidi" w:cstheme="majorBidi"/>
                                      <w:sz w:val="18"/>
                                      <w:szCs w:val="18"/>
                                    </w:rPr>
                                    <w:t>to</w:t>
                                  </w:r>
                                  <w:r>
                                    <w:rPr>
                                      <w:rFonts w:asciiTheme="majorBidi" w:hAnsiTheme="majorBidi" w:cstheme="majorBidi"/>
                                      <w:sz w:val="18"/>
                                      <w:szCs w:val="18"/>
                                    </w:rPr>
                                    <w:t>-</w:t>
                                  </w:r>
                                  <w:r w:rsidR="00F0124B">
                                    <w:rPr>
                                      <w:rFonts w:asciiTheme="majorBidi" w:hAnsiTheme="majorBidi" w:cstheme="majorBidi"/>
                                      <w:sz w:val="18"/>
                                      <w:szCs w:val="18"/>
                                    </w:rPr>
                                    <w:t xml:space="preserve">date </w:t>
                                  </w:r>
                                  <w:r w:rsidR="00E57D2D" w:rsidRPr="00E57D2D">
                                    <w:rPr>
                                      <w:rFonts w:asciiTheme="majorBidi" w:hAnsiTheme="majorBidi" w:cstheme="majorBidi"/>
                                      <w:sz w:val="18"/>
                                      <w:szCs w:val="18"/>
                                    </w:rPr>
                                    <w:t>models</w:t>
                                  </w:r>
                                  <w:r w:rsidR="00F0124B">
                                    <w:rPr>
                                      <w:rFonts w:asciiTheme="majorBidi" w:hAnsiTheme="majorBidi" w:cstheme="majorBidi"/>
                                      <w:sz w:val="18"/>
                                      <w:szCs w:val="18"/>
                                    </w:rPr>
                                    <w:t xml:space="preserve"> at runtime</w:t>
                                  </w:r>
                                  <w:r w:rsidR="00E57D2D" w:rsidRPr="00E57D2D">
                                    <w:rPr>
                                      <w:rFonts w:asciiTheme="majorBidi" w:hAnsiTheme="majorBidi" w:cstheme="majorBidi"/>
                                      <w:sz w:val="18"/>
                                      <w:szCs w:val="18"/>
                                    </w:rPr>
                                    <w:t>?</w:t>
                                  </w:r>
                                </w:p>
                                <w:p w:rsidR="002B027C" w:rsidRDefault="002B027C" w:rsidP="008A2FDC">
                                  <w:pPr>
                                    <w:pStyle w:val="ListParagraph"/>
                                    <w:numPr>
                                      <w:ilvl w:val="1"/>
                                      <w:numId w:val="21"/>
                                    </w:numPr>
                                    <w:autoSpaceDE w:val="0"/>
                                    <w:autoSpaceDN w:val="0"/>
                                    <w:adjustRightInd w:val="0"/>
                                    <w:jc w:val="both"/>
                                    <w:rPr>
                                      <w:rFonts w:asciiTheme="majorBidi" w:hAnsiTheme="majorBidi" w:cstheme="majorBidi"/>
                                      <w:sz w:val="18"/>
                                      <w:szCs w:val="18"/>
                                    </w:rPr>
                                  </w:pPr>
                                  <w:r>
                                    <w:rPr>
                                      <w:rFonts w:asciiTheme="majorBidi" w:hAnsiTheme="majorBidi" w:cstheme="majorBidi"/>
                                      <w:sz w:val="18"/>
                                      <w:szCs w:val="18"/>
                                    </w:rPr>
                                    <w:t>Are any of these approaches applied in the context of adaptive software?</w:t>
                                  </w:r>
                                </w:p>
                                <w:p w:rsidR="00132178" w:rsidRPr="002B027C" w:rsidRDefault="002B027C" w:rsidP="008A2FDC">
                                  <w:pPr>
                                    <w:pStyle w:val="ListParagraph"/>
                                    <w:numPr>
                                      <w:ilvl w:val="1"/>
                                      <w:numId w:val="21"/>
                                    </w:numPr>
                                    <w:autoSpaceDE w:val="0"/>
                                    <w:autoSpaceDN w:val="0"/>
                                    <w:adjustRightInd w:val="0"/>
                                    <w:spacing w:after="40"/>
                                    <w:ind w:left="734"/>
                                    <w:contextualSpacing w:val="0"/>
                                    <w:jc w:val="both"/>
                                    <w:rPr>
                                      <w:rFonts w:asciiTheme="majorBidi" w:hAnsiTheme="majorBidi" w:cstheme="majorBidi"/>
                                      <w:sz w:val="18"/>
                                      <w:szCs w:val="18"/>
                                    </w:rPr>
                                  </w:pPr>
                                  <w:r>
                                    <w:rPr>
                                      <w:rFonts w:asciiTheme="majorBidi" w:hAnsiTheme="majorBidi" w:cstheme="majorBidi"/>
                                      <w:sz w:val="18"/>
                                      <w:szCs w:val="18"/>
                                    </w:rPr>
                                    <w:t>Are any of these approaches applied in the context of updating test models?</w:t>
                                  </w:r>
                                </w:p>
                              </w:tc>
                              <w:tc>
                                <w:tcPr>
                                  <w:tcW w:w="3074" w:type="dxa"/>
                                  <w:tcBorders>
                                    <w:top w:val="nil"/>
                                    <w:left w:val="single" w:sz="8" w:space="0" w:color="000000" w:themeColor="text1"/>
                                    <w:bottom w:val="nil"/>
                                    <w:right w:val="single" w:sz="6" w:space="0" w:color="auto"/>
                                  </w:tcBorders>
                                </w:tcPr>
                                <w:p w:rsidR="00132178" w:rsidRDefault="002B027C" w:rsidP="002B027C">
                                  <w:pPr>
                                    <w:pStyle w:val="HTMLPreformatted"/>
                                    <w:jc w:val="both"/>
                                    <w:rPr>
                                      <w:rFonts w:asciiTheme="majorBidi" w:hAnsiTheme="majorBidi" w:cstheme="majorBidi"/>
                                      <w:sz w:val="18"/>
                                      <w:szCs w:val="18"/>
                                    </w:rPr>
                                  </w:pPr>
                                  <w:r>
                                    <w:rPr>
                                      <w:rFonts w:asciiTheme="majorBidi" w:hAnsiTheme="majorBidi" w:cstheme="majorBidi"/>
                                      <w:sz w:val="18"/>
                                      <w:szCs w:val="18"/>
                                    </w:rPr>
                                    <w:t xml:space="preserve">Identify </w:t>
                                  </w:r>
                                  <w:r w:rsidR="00C0071B">
                                    <w:rPr>
                                      <w:rFonts w:asciiTheme="majorBidi" w:hAnsiTheme="majorBidi" w:cstheme="majorBidi"/>
                                      <w:sz w:val="18"/>
                                      <w:szCs w:val="18"/>
                                    </w:rPr>
                                    <w:t xml:space="preserve">works </w:t>
                                  </w:r>
                                  <w:r>
                                    <w:rPr>
                                      <w:rFonts w:asciiTheme="majorBidi" w:hAnsiTheme="majorBidi" w:cstheme="majorBidi"/>
                                      <w:sz w:val="18"/>
                                      <w:szCs w:val="18"/>
                                    </w:rPr>
                                    <w:t>related to the idea of synchronizing test models at runtime in adaptive software</w:t>
                                  </w:r>
                                  <w:r w:rsidR="00C0071B">
                                    <w:rPr>
                                      <w:rFonts w:asciiTheme="majorBidi" w:hAnsiTheme="majorBidi" w:cstheme="majorBidi"/>
                                      <w:sz w:val="18"/>
                                      <w:szCs w:val="18"/>
                                    </w:rPr>
                                    <w:t>.</w:t>
                                  </w:r>
                                </w:p>
                              </w:tc>
                            </w:tr>
                            <w:tr w:rsidR="00177AFE" w:rsidRPr="00CF0E36" w:rsidTr="00A70F63">
                              <w:trPr>
                                <w:cnfStyle w:val="000000010000" w:firstRow="0" w:lastRow="0" w:firstColumn="0" w:lastColumn="0" w:oddVBand="0" w:evenVBand="0" w:oddHBand="0" w:evenHBand="1" w:firstRowFirstColumn="0" w:firstRowLastColumn="0" w:lastRowFirstColumn="0" w:lastRowLastColumn="0"/>
                                <w:trHeight w:val="838"/>
                              </w:trPr>
                              <w:tc>
                                <w:tcPr>
                                  <w:tcW w:w="7110" w:type="dxa"/>
                                  <w:tcBorders>
                                    <w:top w:val="nil"/>
                                    <w:left w:val="single" w:sz="8" w:space="0" w:color="000000" w:themeColor="text1"/>
                                    <w:bottom w:val="nil"/>
                                    <w:right w:val="single" w:sz="8" w:space="0" w:color="000000" w:themeColor="text1"/>
                                  </w:tcBorders>
                                </w:tcPr>
                                <w:p w:rsidR="008A2FDC" w:rsidRPr="008A2FDC" w:rsidRDefault="00177AFE" w:rsidP="008A2FDC">
                                  <w:pPr>
                                    <w:pStyle w:val="ListParagraph"/>
                                    <w:numPr>
                                      <w:ilvl w:val="0"/>
                                      <w:numId w:val="21"/>
                                    </w:numPr>
                                    <w:autoSpaceDE w:val="0"/>
                                    <w:autoSpaceDN w:val="0"/>
                                    <w:adjustRightInd w:val="0"/>
                                    <w:spacing w:before="40" w:after="40"/>
                                    <w:contextualSpacing w:val="0"/>
                                    <w:jc w:val="both"/>
                                    <w:rPr>
                                      <w:rFonts w:asciiTheme="majorBidi" w:hAnsiTheme="majorBidi" w:cstheme="majorBidi"/>
                                      <w:sz w:val="18"/>
                                      <w:szCs w:val="18"/>
                                    </w:rPr>
                                  </w:pPr>
                                  <w:r w:rsidRPr="00CF0E36">
                                    <w:rPr>
                                      <w:rFonts w:asciiTheme="majorBidi" w:hAnsiTheme="majorBidi" w:cstheme="majorBidi"/>
                                      <w:sz w:val="18"/>
                                      <w:szCs w:val="18"/>
                                    </w:rPr>
                                    <w:t xml:space="preserve">Is there any </w:t>
                                  </w:r>
                                  <w:r w:rsidR="009849E4">
                                    <w:rPr>
                                      <w:rFonts w:asciiTheme="majorBidi" w:hAnsiTheme="majorBidi" w:cstheme="majorBidi"/>
                                      <w:sz w:val="18"/>
                                      <w:szCs w:val="18"/>
                                    </w:rPr>
                                    <w:t>evidence in the literature that multi</w:t>
                                  </w:r>
                                  <w:r w:rsidR="008A2FDC">
                                    <w:rPr>
                                      <w:rFonts w:asciiTheme="majorBidi" w:hAnsiTheme="majorBidi" w:cstheme="majorBidi"/>
                                      <w:sz w:val="18"/>
                                      <w:szCs w:val="18"/>
                                    </w:rPr>
                                    <w:t>-</w:t>
                                  </w:r>
                                  <w:r w:rsidR="009849E4">
                                    <w:rPr>
                                      <w:rFonts w:asciiTheme="majorBidi" w:hAnsiTheme="majorBidi" w:cstheme="majorBidi"/>
                                      <w:sz w:val="18"/>
                                      <w:szCs w:val="18"/>
                                    </w:rPr>
                                    <w:t>shot transformation approaches such as change propagation are effective for synchronizing different software models at runtime</w:t>
                                  </w:r>
                                </w:p>
                                <w:p w:rsidR="00D02316" w:rsidRPr="008A2FDC" w:rsidRDefault="008A2FDC" w:rsidP="005E0E45">
                                  <w:pPr>
                                    <w:autoSpaceDE w:val="0"/>
                                    <w:autoSpaceDN w:val="0"/>
                                    <w:adjustRightInd w:val="0"/>
                                    <w:ind w:left="702" w:hanging="360"/>
                                    <w:rPr>
                                      <w:rFonts w:asciiTheme="majorBidi" w:hAnsiTheme="majorBidi" w:cstheme="majorBidi"/>
                                      <w:szCs w:val="18"/>
                                    </w:rPr>
                                  </w:pPr>
                                  <w:r>
                                    <w:rPr>
                                      <w:rFonts w:asciiTheme="majorBidi" w:hAnsiTheme="majorBidi" w:cstheme="majorBidi"/>
                                      <w:szCs w:val="18"/>
                                    </w:rPr>
                                    <w:t xml:space="preserve"> 2.1 </w:t>
                                  </w:r>
                                  <w:r w:rsidR="009849E4" w:rsidRPr="008A2FDC">
                                    <w:rPr>
                                      <w:rFonts w:asciiTheme="majorBidi" w:hAnsiTheme="majorBidi" w:cstheme="majorBidi"/>
                                      <w:szCs w:val="18"/>
                                    </w:rPr>
                                    <w:t>Does any of the evidence demonstrate that such approaches are usefu</w:t>
                                  </w:r>
                                  <w:r w:rsidR="00351909">
                                    <w:rPr>
                                      <w:rFonts w:asciiTheme="majorBidi" w:hAnsiTheme="majorBidi" w:cstheme="majorBidi"/>
                                      <w:szCs w:val="18"/>
                                    </w:rPr>
                                    <w:t xml:space="preserve">l for ensuring </w:t>
                                  </w:r>
                                  <w:r w:rsidR="005E0E45">
                                    <w:rPr>
                                      <w:rFonts w:asciiTheme="majorBidi" w:hAnsiTheme="majorBidi" w:cstheme="majorBidi"/>
                                      <w:szCs w:val="18"/>
                                    </w:rPr>
                                    <w:t xml:space="preserve">completeness and </w:t>
                                  </w:r>
                                  <w:r w:rsidR="009849E4" w:rsidRPr="008A2FDC">
                                    <w:rPr>
                                      <w:rFonts w:asciiTheme="majorBidi" w:hAnsiTheme="majorBidi" w:cstheme="majorBidi"/>
                                      <w:szCs w:val="18"/>
                                    </w:rPr>
                                    <w:t xml:space="preserve">consistency </w:t>
                                  </w:r>
                                  <w:r w:rsidR="005E0E45">
                                    <w:rPr>
                                      <w:rFonts w:asciiTheme="majorBidi" w:hAnsiTheme="majorBidi" w:cstheme="majorBidi"/>
                                      <w:szCs w:val="18"/>
                                    </w:rPr>
                                    <w:t>of</w:t>
                                  </w:r>
                                  <w:r w:rsidR="00D9015B">
                                    <w:rPr>
                                      <w:rFonts w:asciiTheme="majorBidi" w:hAnsiTheme="majorBidi" w:cstheme="majorBidi"/>
                                      <w:szCs w:val="18"/>
                                    </w:rPr>
                                    <w:t xml:space="preserve"> </w:t>
                                  </w:r>
                                  <w:r w:rsidRPr="008A2FDC">
                                    <w:rPr>
                                      <w:rFonts w:asciiTheme="majorBidi" w:hAnsiTheme="majorBidi" w:cstheme="majorBidi"/>
                                      <w:szCs w:val="18"/>
                                    </w:rPr>
                                    <w:t xml:space="preserve">runtime </w:t>
                                  </w:r>
                                  <w:r w:rsidR="009849E4" w:rsidRPr="008A2FDC">
                                    <w:rPr>
                                      <w:rFonts w:asciiTheme="majorBidi" w:hAnsiTheme="majorBidi" w:cstheme="majorBidi"/>
                                      <w:szCs w:val="18"/>
                                    </w:rPr>
                                    <w:t>models</w:t>
                                  </w:r>
                                  <w:r w:rsidRPr="008A2FDC">
                                    <w:rPr>
                                      <w:rFonts w:asciiTheme="majorBidi" w:hAnsiTheme="majorBidi" w:cstheme="majorBidi"/>
                                      <w:szCs w:val="18"/>
                                    </w:rPr>
                                    <w:t xml:space="preserve"> </w:t>
                                  </w:r>
                                  <w:r w:rsidR="00D9015B">
                                    <w:rPr>
                                      <w:rFonts w:asciiTheme="majorBidi" w:hAnsiTheme="majorBidi" w:cstheme="majorBidi"/>
                                      <w:szCs w:val="18"/>
                                    </w:rPr>
                                    <w:t>in software</w:t>
                                  </w:r>
                                  <w:r w:rsidR="009849E4" w:rsidRPr="008A2FDC">
                                    <w:rPr>
                                      <w:rFonts w:asciiTheme="majorBidi" w:hAnsiTheme="majorBidi" w:cstheme="majorBidi"/>
                                      <w:szCs w:val="18"/>
                                    </w:rPr>
                                    <w:t>?</w:t>
                                  </w:r>
                                </w:p>
                              </w:tc>
                              <w:tc>
                                <w:tcPr>
                                  <w:tcW w:w="3074" w:type="dxa"/>
                                  <w:tcBorders>
                                    <w:top w:val="nil"/>
                                    <w:left w:val="single" w:sz="8" w:space="0" w:color="000000" w:themeColor="text1"/>
                                    <w:bottom w:val="nil"/>
                                    <w:right w:val="single" w:sz="6" w:space="0" w:color="auto"/>
                                  </w:tcBorders>
                                </w:tcPr>
                                <w:p w:rsidR="00177AFE" w:rsidRPr="00CF0E36" w:rsidRDefault="008A2FDC" w:rsidP="00A70F63">
                                  <w:pPr>
                                    <w:pStyle w:val="HTMLPreformatted"/>
                                    <w:jc w:val="both"/>
                                    <w:rPr>
                                      <w:rFonts w:asciiTheme="majorBidi" w:hAnsiTheme="majorBidi" w:cstheme="majorBidi"/>
                                      <w:sz w:val="18"/>
                                      <w:szCs w:val="18"/>
                                    </w:rPr>
                                  </w:pPr>
                                  <w:r>
                                    <w:rPr>
                                      <w:rFonts w:asciiTheme="majorBidi" w:hAnsiTheme="majorBidi" w:cstheme="majorBidi"/>
                                      <w:sz w:val="18"/>
                                      <w:szCs w:val="18"/>
                                    </w:rPr>
                                    <w:t xml:space="preserve">Assess </w:t>
                                  </w:r>
                                  <w:r w:rsidR="00177AFE" w:rsidRPr="00CF0E36">
                                    <w:rPr>
                                      <w:rFonts w:asciiTheme="majorBidi" w:hAnsiTheme="majorBidi" w:cstheme="majorBidi"/>
                                      <w:sz w:val="18"/>
                                      <w:szCs w:val="18"/>
                                    </w:rPr>
                                    <w:t xml:space="preserve">usefulness of </w:t>
                                  </w:r>
                                  <w:r>
                                    <w:rPr>
                                      <w:rFonts w:asciiTheme="majorBidi" w:hAnsiTheme="majorBidi" w:cstheme="majorBidi"/>
                                      <w:sz w:val="18"/>
                                      <w:szCs w:val="18"/>
                                    </w:rPr>
                                    <w:t xml:space="preserve">approaches in </w:t>
                                  </w:r>
                                  <w:r w:rsidR="00D9015B">
                                    <w:rPr>
                                      <w:rFonts w:asciiTheme="majorBidi" w:hAnsiTheme="majorBidi" w:cstheme="majorBidi"/>
                                      <w:sz w:val="18"/>
                                      <w:szCs w:val="18"/>
                                    </w:rPr>
                                    <w:t xml:space="preserve">the </w:t>
                                  </w:r>
                                  <w:r>
                                    <w:rPr>
                                      <w:rFonts w:asciiTheme="majorBidi" w:hAnsiTheme="majorBidi" w:cstheme="majorBidi"/>
                                      <w:sz w:val="18"/>
                                      <w:szCs w:val="18"/>
                                    </w:rPr>
                                    <w:t xml:space="preserve">literature </w:t>
                                  </w:r>
                                  <w:r w:rsidR="00351909">
                                    <w:rPr>
                                      <w:rFonts w:asciiTheme="majorBidi" w:hAnsiTheme="majorBidi" w:cstheme="majorBidi"/>
                                      <w:sz w:val="18"/>
                                      <w:szCs w:val="18"/>
                                    </w:rPr>
                                    <w:t>for s</w:t>
                                  </w:r>
                                  <w:r w:rsidR="00D9015B">
                                    <w:rPr>
                                      <w:rFonts w:asciiTheme="majorBidi" w:hAnsiTheme="majorBidi" w:cstheme="majorBidi"/>
                                      <w:sz w:val="18"/>
                                      <w:szCs w:val="18"/>
                                    </w:rPr>
                                    <w:t xml:space="preserve">ynchronizing </w:t>
                                  </w:r>
                                  <w:r w:rsidR="00351909">
                                    <w:rPr>
                                      <w:rFonts w:asciiTheme="majorBidi" w:hAnsiTheme="majorBidi" w:cstheme="majorBidi"/>
                                      <w:sz w:val="18"/>
                                      <w:szCs w:val="18"/>
                                    </w:rPr>
                                    <w:t xml:space="preserve">runtime </w:t>
                                  </w:r>
                                  <w:r w:rsidR="00D9015B">
                                    <w:rPr>
                                      <w:rFonts w:asciiTheme="majorBidi" w:hAnsiTheme="majorBidi" w:cstheme="majorBidi"/>
                                      <w:sz w:val="18"/>
                                      <w:szCs w:val="18"/>
                                    </w:rPr>
                                    <w:t>models</w:t>
                                  </w:r>
                                  <w:r w:rsidR="00351909">
                                    <w:rPr>
                                      <w:rFonts w:asciiTheme="majorBidi" w:hAnsiTheme="majorBidi" w:cstheme="majorBidi"/>
                                      <w:sz w:val="18"/>
                                      <w:szCs w:val="18"/>
                                    </w:rPr>
                                    <w:t xml:space="preserve"> without having to completely </w:t>
                                  </w:r>
                                  <w:r w:rsidR="00A70F63">
                                    <w:rPr>
                                      <w:rFonts w:asciiTheme="majorBidi" w:hAnsiTheme="majorBidi" w:cstheme="majorBidi"/>
                                      <w:sz w:val="18"/>
                                      <w:szCs w:val="18"/>
                                    </w:rPr>
                                    <w:t>re</w:t>
                                  </w:r>
                                  <w:r w:rsidR="00022CD1">
                                    <w:rPr>
                                      <w:rFonts w:asciiTheme="majorBidi" w:hAnsiTheme="majorBidi" w:cstheme="majorBidi"/>
                                      <w:sz w:val="18"/>
                                      <w:szCs w:val="18"/>
                                    </w:rPr>
                                    <w:t>-</w:t>
                                  </w:r>
                                  <w:r w:rsidR="00A70F63">
                                    <w:rPr>
                                      <w:rFonts w:asciiTheme="majorBidi" w:hAnsiTheme="majorBidi" w:cstheme="majorBidi"/>
                                      <w:sz w:val="18"/>
                                      <w:szCs w:val="18"/>
                                    </w:rPr>
                                    <w:t>construct</w:t>
                                  </w:r>
                                  <w:r w:rsidR="00351909">
                                    <w:rPr>
                                      <w:rFonts w:asciiTheme="majorBidi" w:hAnsiTheme="majorBidi" w:cstheme="majorBidi"/>
                                      <w:sz w:val="18"/>
                                      <w:szCs w:val="18"/>
                                    </w:rPr>
                                    <w:t xml:space="preserve"> the target</w:t>
                                  </w:r>
                                  <w:r w:rsidR="00A70F63">
                                    <w:rPr>
                                      <w:rFonts w:asciiTheme="majorBidi" w:hAnsiTheme="majorBidi" w:cstheme="majorBidi"/>
                                      <w:sz w:val="18"/>
                                      <w:szCs w:val="18"/>
                                    </w:rPr>
                                    <w:t xml:space="preserve"> model</w:t>
                                  </w:r>
                                  <w:r w:rsidR="00351909">
                                    <w:rPr>
                                      <w:rFonts w:asciiTheme="majorBidi" w:hAnsiTheme="majorBidi" w:cstheme="majorBidi"/>
                                      <w:sz w:val="18"/>
                                      <w:szCs w:val="18"/>
                                    </w:rPr>
                                    <w:t>.</w:t>
                                  </w:r>
                                </w:p>
                              </w:tc>
                            </w:tr>
                            <w:tr w:rsidR="00177AFE" w:rsidRPr="001A4615" w:rsidTr="00A70F63">
                              <w:trPr>
                                <w:cnfStyle w:val="000000100000" w:firstRow="0" w:lastRow="0" w:firstColumn="0" w:lastColumn="0" w:oddVBand="0" w:evenVBand="0" w:oddHBand="1" w:evenHBand="0" w:firstRowFirstColumn="0" w:firstRowLastColumn="0" w:lastRowFirstColumn="0" w:lastRowLastColumn="0"/>
                                <w:trHeight w:val="510"/>
                              </w:trPr>
                              <w:tc>
                                <w:tcPr>
                                  <w:tcW w:w="7110" w:type="dxa"/>
                                  <w:tcBorders>
                                    <w:top w:val="nil"/>
                                    <w:left w:val="single" w:sz="8" w:space="0" w:color="000000" w:themeColor="text1"/>
                                    <w:bottom w:val="single" w:sz="8" w:space="0" w:color="000000" w:themeColor="text1"/>
                                    <w:right w:val="single" w:sz="8" w:space="0" w:color="000000" w:themeColor="text1"/>
                                  </w:tcBorders>
                                </w:tcPr>
                                <w:p w:rsidR="00351909" w:rsidRPr="008A2FDC" w:rsidRDefault="00D9015B" w:rsidP="00351909">
                                  <w:pPr>
                                    <w:pStyle w:val="ListParagraph"/>
                                    <w:numPr>
                                      <w:ilvl w:val="0"/>
                                      <w:numId w:val="21"/>
                                    </w:numPr>
                                    <w:autoSpaceDE w:val="0"/>
                                    <w:autoSpaceDN w:val="0"/>
                                    <w:adjustRightInd w:val="0"/>
                                    <w:spacing w:before="40" w:after="40"/>
                                    <w:contextualSpacing w:val="0"/>
                                    <w:jc w:val="both"/>
                                    <w:rPr>
                                      <w:rFonts w:asciiTheme="majorBidi" w:hAnsiTheme="majorBidi" w:cstheme="majorBidi"/>
                                      <w:sz w:val="18"/>
                                      <w:szCs w:val="18"/>
                                    </w:rPr>
                                  </w:pPr>
                                  <w:r>
                                    <w:rPr>
                                      <w:rFonts w:asciiTheme="majorBidi" w:hAnsiTheme="majorBidi" w:cstheme="majorBidi"/>
                                      <w:sz w:val="18"/>
                                      <w:szCs w:val="18"/>
                                    </w:rPr>
                                    <w:t xml:space="preserve">Are there </w:t>
                                  </w:r>
                                  <w:r w:rsidR="00351909">
                                    <w:rPr>
                                      <w:rFonts w:asciiTheme="majorBidi" w:hAnsiTheme="majorBidi" w:cstheme="majorBidi"/>
                                      <w:sz w:val="18"/>
                                      <w:szCs w:val="18"/>
                                    </w:rPr>
                                    <w:t xml:space="preserve">any modeling tools, frameworks, </w:t>
                                  </w:r>
                                  <w:r>
                                    <w:rPr>
                                      <w:rFonts w:asciiTheme="majorBidi" w:hAnsiTheme="majorBidi" w:cstheme="majorBidi"/>
                                      <w:sz w:val="18"/>
                                      <w:szCs w:val="18"/>
                                    </w:rPr>
                                    <w:t xml:space="preserve">or languages to support implementing approaches that synchronize </w:t>
                                  </w:r>
                                  <w:r w:rsidR="00A22EEF">
                                    <w:rPr>
                                      <w:rFonts w:asciiTheme="majorBidi" w:hAnsiTheme="majorBidi" w:cstheme="majorBidi"/>
                                      <w:sz w:val="18"/>
                                      <w:szCs w:val="18"/>
                                    </w:rPr>
                                    <w:t xml:space="preserve">runtime </w:t>
                                  </w:r>
                                  <w:r>
                                    <w:rPr>
                                      <w:rFonts w:asciiTheme="majorBidi" w:hAnsiTheme="majorBidi" w:cstheme="majorBidi"/>
                                      <w:sz w:val="18"/>
                                      <w:szCs w:val="18"/>
                                    </w:rPr>
                                    <w:t>models</w:t>
                                  </w:r>
                                </w:p>
                                <w:p w:rsidR="00220580" w:rsidRPr="00351909" w:rsidRDefault="00A70F63" w:rsidP="000139D5">
                                  <w:pPr>
                                    <w:pStyle w:val="HTMLPreformatted"/>
                                    <w:numPr>
                                      <w:ilvl w:val="0"/>
                                      <w:numId w:val="25"/>
                                    </w:numPr>
                                    <w:spacing w:before="40" w:after="40"/>
                                    <w:rPr>
                                      <w:rFonts w:asciiTheme="majorBidi" w:hAnsiTheme="majorBidi" w:cstheme="majorBidi"/>
                                      <w:sz w:val="18"/>
                                      <w:szCs w:val="18"/>
                                    </w:rPr>
                                  </w:pPr>
                                  <w:r>
                                    <w:rPr>
                                      <w:rFonts w:asciiTheme="majorBidi" w:hAnsiTheme="majorBidi" w:cstheme="majorBidi"/>
                                      <w:sz w:val="18"/>
                                      <w:szCs w:val="18"/>
                                    </w:rPr>
                                    <w:t>Are there</w:t>
                                  </w:r>
                                  <w:r w:rsidR="00351909" w:rsidRPr="00351909">
                                    <w:rPr>
                                      <w:rFonts w:asciiTheme="majorBidi" w:hAnsiTheme="majorBidi" w:cstheme="majorBidi"/>
                                      <w:sz w:val="18"/>
                                      <w:szCs w:val="18"/>
                                    </w:rPr>
                                    <w:t xml:space="preserve"> </w:t>
                                  </w:r>
                                  <w:r w:rsidR="000139D5">
                                    <w:rPr>
                                      <w:rFonts w:asciiTheme="majorBidi" w:hAnsiTheme="majorBidi" w:cstheme="majorBidi"/>
                                      <w:sz w:val="18"/>
                                      <w:szCs w:val="18"/>
                                    </w:rPr>
                                    <w:t xml:space="preserve">any </w:t>
                                  </w:r>
                                  <w:r w:rsidR="00351909" w:rsidRPr="00351909">
                                    <w:rPr>
                                      <w:rFonts w:asciiTheme="majorBidi" w:hAnsiTheme="majorBidi" w:cstheme="majorBidi"/>
                                      <w:sz w:val="18"/>
                                      <w:szCs w:val="18"/>
                                    </w:rPr>
                                    <w:t xml:space="preserve">prototypes </w:t>
                                  </w:r>
                                  <w:r w:rsidR="000139D5">
                                    <w:rPr>
                                      <w:rFonts w:asciiTheme="majorBidi" w:hAnsiTheme="majorBidi" w:cstheme="majorBidi"/>
                                      <w:sz w:val="18"/>
                                      <w:szCs w:val="18"/>
                                    </w:rPr>
                                    <w:t xml:space="preserve">or case study applications </w:t>
                                  </w:r>
                                  <w:r w:rsidR="004A05B2">
                                    <w:rPr>
                                      <w:rFonts w:asciiTheme="majorBidi" w:hAnsiTheme="majorBidi" w:cstheme="majorBidi"/>
                                      <w:sz w:val="18"/>
                                      <w:szCs w:val="18"/>
                                    </w:rPr>
                                    <w:t xml:space="preserve">that were </w:t>
                                  </w:r>
                                  <w:r w:rsidR="000139D5">
                                    <w:rPr>
                                      <w:rFonts w:asciiTheme="majorBidi" w:hAnsiTheme="majorBidi" w:cstheme="majorBidi"/>
                                      <w:sz w:val="18"/>
                                      <w:szCs w:val="18"/>
                                    </w:rPr>
                                    <w:t>built using these tools</w:t>
                                  </w:r>
                                  <w:r w:rsidR="00351909" w:rsidRPr="00351909">
                                    <w:rPr>
                                      <w:rFonts w:asciiTheme="majorBidi" w:hAnsiTheme="majorBidi" w:cstheme="majorBidi"/>
                                      <w:sz w:val="18"/>
                                      <w:szCs w:val="18"/>
                                    </w:rPr>
                                    <w:t xml:space="preserve">? </w:t>
                                  </w:r>
                                </w:p>
                              </w:tc>
                              <w:tc>
                                <w:tcPr>
                                  <w:tcW w:w="3074" w:type="dxa"/>
                                  <w:tcBorders>
                                    <w:top w:val="nil"/>
                                    <w:left w:val="single" w:sz="8" w:space="0" w:color="000000" w:themeColor="text1"/>
                                    <w:bottom w:val="single" w:sz="6" w:space="0" w:color="auto"/>
                                    <w:right w:val="single" w:sz="6" w:space="0" w:color="auto"/>
                                  </w:tcBorders>
                                </w:tcPr>
                                <w:p w:rsidR="00220580" w:rsidRDefault="00A22EEF" w:rsidP="00A22EEF">
                                  <w:pPr>
                                    <w:pStyle w:val="HTMLPreformatted"/>
                                    <w:rPr>
                                      <w:rFonts w:asciiTheme="majorBidi" w:hAnsiTheme="majorBidi" w:cstheme="majorBidi"/>
                                      <w:sz w:val="18"/>
                                      <w:szCs w:val="18"/>
                                    </w:rPr>
                                  </w:pPr>
                                  <w:r>
                                    <w:rPr>
                                      <w:rFonts w:asciiTheme="majorBidi" w:hAnsiTheme="majorBidi" w:cstheme="majorBidi"/>
                                      <w:sz w:val="18"/>
                                      <w:szCs w:val="18"/>
                                    </w:rPr>
                                    <w:t xml:space="preserve">Assess </w:t>
                                  </w:r>
                                  <w:r w:rsidR="00D9015B">
                                    <w:rPr>
                                      <w:rFonts w:asciiTheme="majorBidi" w:hAnsiTheme="majorBidi" w:cstheme="majorBidi"/>
                                      <w:sz w:val="18"/>
                                      <w:szCs w:val="18"/>
                                    </w:rPr>
                                    <w:t>practicality of developing a prototyp</w:t>
                                  </w:r>
                                  <w:r w:rsidR="002354BE">
                                    <w:rPr>
                                      <w:rFonts w:asciiTheme="majorBidi" w:hAnsiTheme="majorBidi" w:cstheme="majorBidi"/>
                                      <w:sz w:val="18"/>
                                      <w:szCs w:val="18"/>
                                    </w:rPr>
                                    <w:t xml:space="preserve">e of a solution </w:t>
                                  </w:r>
                                  <w:r>
                                    <w:rPr>
                                      <w:rFonts w:asciiTheme="majorBidi" w:hAnsiTheme="majorBidi" w:cstheme="majorBidi"/>
                                      <w:sz w:val="18"/>
                                      <w:szCs w:val="18"/>
                                    </w:rPr>
                                    <w:t xml:space="preserve">to our specific problem using the approaches from </w:t>
                                  </w:r>
                                  <w:r w:rsidR="00147D4A">
                                    <w:rPr>
                                      <w:rFonts w:asciiTheme="majorBidi" w:hAnsiTheme="majorBidi" w:cstheme="majorBidi"/>
                                      <w:sz w:val="18"/>
                                      <w:szCs w:val="18"/>
                                    </w:rPr>
                                    <w:t>(</w:t>
                                  </w:r>
                                  <w:r>
                                    <w:rPr>
                                      <w:rFonts w:asciiTheme="majorBidi" w:hAnsiTheme="majorBidi" w:cstheme="majorBidi"/>
                                      <w:sz w:val="18"/>
                                      <w:szCs w:val="18"/>
                                    </w:rPr>
                                    <w:t>2</w:t>
                                  </w:r>
                                  <w:r w:rsidR="002354BE">
                                    <w:rPr>
                                      <w:rFonts w:asciiTheme="majorBidi" w:hAnsiTheme="majorBidi" w:cstheme="majorBidi"/>
                                      <w:sz w:val="18"/>
                                      <w:szCs w:val="18"/>
                                    </w:rPr>
                                    <w:t>.</w:t>
                                  </w:r>
                                  <w:r w:rsidR="000139D5">
                                    <w:rPr>
                                      <w:rFonts w:asciiTheme="majorBidi" w:hAnsiTheme="majorBidi" w:cstheme="majorBidi"/>
                                      <w:sz w:val="18"/>
                                      <w:szCs w:val="18"/>
                                    </w:rPr>
                                    <w:t>)</w:t>
                                  </w:r>
                                </w:p>
                              </w:tc>
                            </w:tr>
                          </w:tbl>
                          <w:p w:rsidR="00234E9E" w:rsidRDefault="00234E9E" w:rsidP="00F30236">
                            <w:pPr>
                              <w:pStyle w:val="Table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35pt;margin-top:565.5pt;width:518.4pt;height:1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8hAIAABA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" o:allowoverlap="f" stroked="f">
                <v:textbox>
                  <w:txbxContent>
                    <w:p w:rsidR="00234E9E" w:rsidRPr="00CE782C" w:rsidRDefault="00234E9E" w:rsidP="00234E9E">
                      <w:pPr>
                        <w:pStyle w:val="TableTitle"/>
                        <w:rPr>
                          <w:b/>
                          <w:sz w:val="20"/>
                          <w:szCs w:val="20"/>
                        </w:rPr>
                      </w:pPr>
                      <w:r w:rsidRPr="00D62152">
                        <w:rPr>
                          <w:b/>
                          <w:smallCaps w:val="0"/>
                          <w:sz w:val="20"/>
                          <w:szCs w:val="20"/>
                        </w:rPr>
                        <w:t>Table</w:t>
                      </w:r>
                      <w:r w:rsidRPr="00D62152">
                        <w:rPr>
                          <w:b/>
                          <w:sz w:val="20"/>
                          <w:szCs w:val="20"/>
                        </w:rPr>
                        <w:t xml:space="preserve"> 1 – </w:t>
                      </w:r>
                      <w:r w:rsidRPr="00D62152">
                        <w:rPr>
                          <w:b/>
                          <w:smallCaps w:val="0"/>
                          <w:sz w:val="20"/>
                          <w:szCs w:val="20"/>
                        </w:rPr>
                        <w:t>Research Questions and Motivation</w:t>
                      </w:r>
                    </w:p>
                    <w:p w:rsidR="00234E9E" w:rsidRDefault="00234E9E" w:rsidP="00234E9E">
                      <w:pPr>
                        <w:pStyle w:val="TableTitle"/>
                      </w:pPr>
                    </w:p>
                    <w:tbl>
                      <w:tblPr>
                        <w:tblStyle w:val="TableList1"/>
                        <w:tblW w:w="10184" w:type="dxa"/>
                        <w:tblInd w:w="108" w:type="dxa"/>
                        <w:tblLayout w:type="fixed"/>
                        <w:tblLook w:val="04A0" w:firstRow="1" w:lastRow="0" w:firstColumn="1" w:lastColumn="0" w:noHBand="0" w:noVBand="1"/>
                      </w:tblPr>
                      <w:tblGrid>
                        <w:gridCol w:w="7110"/>
                        <w:gridCol w:w="3074"/>
                      </w:tblGrid>
                      <w:tr w:rsidR="00177AFE" w:rsidRPr="00CF0E36" w:rsidTr="00A70F63">
                        <w:trPr>
                          <w:cnfStyle w:val="100000000000" w:firstRow="1" w:lastRow="0" w:firstColumn="0" w:lastColumn="0" w:oddVBand="0" w:evenVBand="0" w:oddHBand="0" w:evenHBand="0" w:firstRowFirstColumn="0" w:firstRowLastColumn="0" w:lastRowFirstColumn="0" w:lastRowLastColumn="0"/>
                          <w:trHeight w:val="296"/>
                        </w:trPr>
                        <w:tc>
                          <w:tcPr>
                            <w:tcW w:w="7110" w:type="dxa"/>
                            <w:tcBorders>
                              <w:top w:val="single" w:sz="8" w:space="0" w:color="000000" w:themeColor="text1"/>
                              <w:left w:val="single" w:sz="8" w:space="0" w:color="000000" w:themeColor="text1"/>
                              <w:bottom w:val="nil"/>
                              <w:right w:val="single" w:sz="8" w:space="0" w:color="000000" w:themeColor="text1"/>
                            </w:tcBorders>
                            <w:shd w:val="clear" w:color="auto" w:fill="000000" w:themeFill="text1"/>
                          </w:tcPr>
                          <w:p w:rsidR="00177AFE" w:rsidRPr="00177AFE" w:rsidRDefault="00177AFE" w:rsidP="00BF3783">
                            <w:pPr>
                              <w:jc w:val="center"/>
                              <w:rPr>
                                <w:bCs w:val="0"/>
                                <w:color w:val="FFFFFF" w:themeColor="background1"/>
                                <w:szCs w:val="18"/>
                              </w:rPr>
                            </w:pPr>
                            <w:r w:rsidRPr="00177AFE">
                              <w:rPr>
                                <w:color w:val="FFFFFF" w:themeColor="background1"/>
                                <w:szCs w:val="18"/>
                              </w:rPr>
                              <w:t>Research Questions</w:t>
                            </w:r>
                          </w:p>
                        </w:tc>
                        <w:tc>
                          <w:tcPr>
                            <w:tcW w:w="3074" w:type="dxa"/>
                            <w:tcBorders>
                              <w:top w:val="single" w:sz="6" w:space="0" w:color="auto"/>
                              <w:left w:val="single" w:sz="8" w:space="0" w:color="000000" w:themeColor="text1"/>
                              <w:bottom w:val="nil"/>
                              <w:right w:val="single" w:sz="6" w:space="0" w:color="auto"/>
                            </w:tcBorders>
                            <w:shd w:val="clear" w:color="auto" w:fill="000000" w:themeFill="text1"/>
                          </w:tcPr>
                          <w:p w:rsidR="00177AFE" w:rsidRPr="00177AFE" w:rsidRDefault="00177AFE" w:rsidP="00BF3783">
                            <w:pPr>
                              <w:jc w:val="center"/>
                              <w:rPr>
                                <w:color w:val="FFFFFF" w:themeColor="background1"/>
                                <w:szCs w:val="18"/>
                              </w:rPr>
                            </w:pPr>
                            <w:r w:rsidRPr="00177AFE">
                              <w:rPr>
                                <w:color w:val="FFFFFF" w:themeColor="background1"/>
                                <w:szCs w:val="18"/>
                              </w:rPr>
                              <w:t>Motivation</w:t>
                            </w:r>
                          </w:p>
                        </w:tc>
                      </w:tr>
                      <w:tr w:rsidR="00177AFE" w:rsidRPr="00CF0E36" w:rsidTr="00A70F63">
                        <w:trPr>
                          <w:cnfStyle w:val="000000100000" w:firstRow="0" w:lastRow="0" w:firstColumn="0" w:lastColumn="0" w:oddVBand="0" w:evenVBand="0" w:oddHBand="1" w:evenHBand="0" w:firstRowFirstColumn="0" w:firstRowLastColumn="0" w:lastRowFirstColumn="0" w:lastRowLastColumn="0"/>
                          <w:trHeight w:val="627"/>
                        </w:trPr>
                        <w:tc>
                          <w:tcPr>
                            <w:tcW w:w="7110" w:type="dxa"/>
                            <w:tcBorders>
                              <w:top w:val="nil"/>
                              <w:left w:val="single" w:sz="8" w:space="0" w:color="000000" w:themeColor="text1"/>
                              <w:bottom w:val="nil"/>
                              <w:right w:val="single" w:sz="8" w:space="0" w:color="000000" w:themeColor="text1"/>
                            </w:tcBorders>
                          </w:tcPr>
                          <w:p w:rsidR="00132178" w:rsidRDefault="002B027C" w:rsidP="008A2FDC">
                            <w:pPr>
                              <w:pStyle w:val="ListParagraph"/>
                              <w:numPr>
                                <w:ilvl w:val="0"/>
                                <w:numId w:val="21"/>
                              </w:numPr>
                              <w:autoSpaceDE w:val="0"/>
                              <w:autoSpaceDN w:val="0"/>
                              <w:adjustRightInd w:val="0"/>
                              <w:spacing w:before="40"/>
                              <w:contextualSpacing w:val="0"/>
                              <w:jc w:val="both"/>
                              <w:rPr>
                                <w:rFonts w:asciiTheme="majorBidi" w:hAnsiTheme="majorBidi" w:cstheme="majorBidi"/>
                                <w:sz w:val="18"/>
                                <w:szCs w:val="18"/>
                              </w:rPr>
                            </w:pPr>
                            <w:r>
                              <w:rPr>
                                <w:rFonts w:asciiTheme="majorBidi" w:hAnsiTheme="majorBidi" w:cstheme="majorBidi"/>
                                <w:sz w:val="18"/>
                                <w:szCs w:val="18"/>
                              </w:rPr>
                              <w:t xml:space="preserve">Are there approaches </w:t>
                            </w:r>
                            <w:r w:rsidR="00E57D2D" w:rsidRPr="00E57D2D">
                              <w:rPr>
                                <w:rFonts w:asciiTheme="majorBidi" w:hAnsiTheme="majorBidi" w:cstheme="majorBidi"/>
                                <w:sz w:val="18"/>
                                <w:szCs w:val="18"/>
                              </w:rPr>
                              <w:t xml:space="preserve">in literature that </w:t>
                            </w:r>
                            <w:r w:rsidR="00F0124B">
                              <w:rPr>
                                <w:rFonts w:asciiTheme="majorBidi" w:hAnsiTheme="majorBidi" w:cstheme="majorBidi"/>
                                <w:sz w:val="18"/>
                                <w:szCs w:val="18"/>
                              </w:rPr>
                              <w:t>focus on maintaining up</w:t>
                            </w:r>
                            <w:r>
                              <w:rPr>
                                <w:rFonts w:asciiTheme="majorBidi" w:hAnsiTheme="majorBidi" w:cstheme="majorBidi"/>
                                <w:sz w:val="18"/>
                                <w:szCs w:val="18"/>
                              </w:rPr>
                              <w:t>-</w:t>
                            </w:r>
                            <w:r w:rsidR="00F0124B">
                              <w:rPr>
                                <w:rFonts w:asciiTheme="majorBidi" w:hAnsiTheme="majorBidi" w:cstheme="majorBidi"/>
                                <w:sz w:val="18"/>
                                <w:szCs w:val="18"/>
                              </w:rPr>
                              <w:t>to</w:t>
                            </w:r>
                            <w:r>
                              <w:rPr>
                                <w:rFonts w:asciiTheme="majorBidi" w:hAnsiTheme="majorBidi" w:cstheme="majorBidi"/>
                                <w:sz w:val="18"/>
                                <w:szCs w:val="18"/>
                              </w:rPr>
                              <w:t>-</w:t>
                            </w:r>
                            <w:r w:rsidR="00F0124B">
                              <w:rPr>
                                <w:rFonts w:asciiTheme="majorBidi" w:hAnsiTheme="majorBidi" w:cstheme="majorBidi"/>
                                <w:sz w:val="18"/>
                                <w:szCs w:val="18"/>
                              </w:rPr>
                              <w:t xml:space="preserve">date </w:t>
                            </w:r>
                            <w:r w:rsidR="00E57D2D" w:rsidRPr="00E57D2D">
                              <w:rPr>
                                <w:rFonts w:asciiTheme="majorBidi" w:hAnsiTheme="majorBidi" w:cstheme="majorBidi"/>
                                <w:sz w:val="18"/>
                                <w:szCs w:val="18"/>
                              </w:rPr>
                              <w:t>models</w:t>
                            </w:r>
                            <w:r w:rsidR="00F0124B">
                              <w:rPr>
                                <w:rFonts w:asciiTheme="majorBidi" w:hAnsiTheme="majorBidi" w:cstheme="majorBidi"/>
                                <w:sz w:val="18"/>
                                <w:szCs w:val="18"/>
                              </w:rPr>
                              <w:t xml:space="preserve"> at runtime</w:t>
                            </w:r>
                            <w:r w:rsidR="00E57D2D" w:rsidRPr="00E57D2D">
                              <w:rPr>
                                <w:rFonts w:asciiTheme="majorBidi" w:hAnsiTheme="majorBidi" w:cstheme="majorBidi"/>
                                <w:sz w:val="18"/>
                                <w:szCs w:val="18"/>
                              </w:rPr>
                              <w:t>?</w:t>
                            </w:r>
                          </w:p>
                          <w:p w:rsidR="002B027C" w:rsidRDefault="002B027C" w:rsidP="008A2FDC">
                            <w:pPr>
                              <w:pStyle w:val="ListParagraph"/>
                              <w:numPr>
                                <w:ilvl w:val="1"/>
                                <w:numId w:val="21"/>
                              </w:numPr>
                              <w:autoSpaceDE w:val="0"/>
                              <w:autoSpaceDN w:val="0"/>
                              <w:adjustRightInd w:val="0"/>
                              <w:jc w:val="both"/>
                              <w:rPr>
                                <w:rFonts w:asciiTheme="majorBidi" w:hAnsiTheme="majorBidi" w:cstheme="majorBidi"/>
                                <w:sz w:val="18"/>
                                <w:szCs w:val="18"/>
                              </w:rPr>
                            </w:pPr>
                            <w:r>
                              <w:rPr>
                                <w:rFonts w:asciiTheme="majorBidi" w:hAnsiTheme="majorBidi" w:cstheme="majorBidi"/>
                                <w:sz w:val="18"/>
                                <w:szCs w:val="18"/>
                              </w:rPr>
                              <w:t>Are any of these approaches applied in the context of adaptive software?</w:t>
                            </w:r>
                          </w:p>
                          <w:p w:rsidR="00132178" w:rsidRPr="002B027C" w:rsidRDefault="002B027C" w:rsidP="008A2FDC">
                            <w:pPr>
                              <w:pStyle w:val="ListParagraph"/>
                              <w:numPr>
                                <w:ilvl w:val="1"/>
                                <w:numId w:val="21"/>
                              </w:numPr>
                              <w:autoSpaceDE w:val="0"/>
                              <w:autoSpaceDN w:val="0"/>
                              <w:adjustRightInd w:val="0"/>
                              <w:spacing w:after="40"/>
                              <w:ind w:left="734"/>
                              <w:contextualSpacing w:val="0"/>
                              <w:jc w:val="both"/>
                              <w:rPr>
                                <w:rFonts w:asciiTheme="majorBidi" w:hAnsiTheme="majorBidi" w:cstheme="majorBidi"/>
                                <w:sz w:val="18"/>
                                <w:szCs w:val="18"/>
                              </w:rPr>
                            </w:pPr>
                            <w:r>
                              <w:rPr>
                                <w:rFonts w:asciiTheme="majorBidi" w:hAnsiTheme="majorBidi" w:cstheme="majorBidi"/>
                                <w:sz w:val="18"/>
                                <w:szCs w:val="18"/>
                              </w:rPr>
                              <w:t>Are any of these approaches applied in the context of updating test models?</w:t>
                            </w:r>
                          </w:p>
                        </w:tc>
                        <w:tc>
                          <w:tcPr>
                            <w:tcW w:w="3074" w:type="dxa"/>
                            <w:tcBorders>
                              <w:top w:val="nil"/>
                              <w:left w:val="single" w:sz="8" w:space="0" w:color="000000" w:themeColor="text1"/>
                              <w:bottom w:val="nil"/>
                              <w:right w:val="single" w:sz="6" w:space="0" w:color="auto"/>
                            </w:tcBorders>
                          </w:tcPr>
                          <w:p w:rsidR="00132178" w:rsidRDefault="002B027C" w:rsidP="002B027C">
                            <w:pPr>
                              <w:pStyle w:val="HTMLPreformatted"/>
                              <w:jc w:val="both"/>
                              <w:rPr>
                                <w:rFonts w:asciiTheme="majorBidi" w:hAnsiTheme="majorBidi" w:cstheme="majorBidi"/>
                                <w:sz w:val="18"/>
                                <w:szCs w:val="18"/>
                              </w:rPr>
                            </w:pPr>
                            <w:r>
                              <w:rPr>
                                <w:rFonts w:asciiTheme="majorBidi" w:hAnsiTheme="majorBidi" w:cstheme="majorBidi"/>
                                <w:sz w:val="18"/>
                                <w:szCs w:val="18"/>
                              </w:rPr>
                              <w:t xml:space="preserve">Identify </w:t>
                            </w:r>
                            <w:r w:rsidR="00C0071B">
                              <w:rPr>
                                <w:rFonts w:asciiTheme="majorBidi" w:hAnsiTheme="majorBidi" w:cstheme="majorBidi"/>
                                <w:sz w:val="18"/>
                                <w:szCs w:val="18"/>
                              </w:rPr>
                              <w:t xml:space="preserve">works </w:t>
                            </w:r>
                            <w:r>
                              <w:rPr>
                                <w:rFonts w:asciiTheme="majorBidi" w:hAnsiTheme="majorBidi" w:cstheme="majorBidi"/>
                                <w:sz w:val="18"/>
                                <w:szCs w:val="18"/>
                              </w:rPr>
                              <w:t>related to the idea of synchronizing test models at runtime in adaptive software</w:t>
                            </w:r>
                            <w:r w:rsidR="00C0071B">
                              <w:rPr>
                                <w:rFonts w:asciiTheme="majorBidi" w:hAnsiTheme="majorBidi" w:cstheme="majorBidi"/>
                                <w:sz w:val="18"/>
                                <w:szCs w:val="18"/>
                              </w:rPr>
                              <w:t>.</w:t>
                            </w:r>
                          </w:p>
                        </w:tc>
                      </w:tr>
                      <w:tr w:rsidR="00177AFE" w:rsidRPr="00CF0E36" w:rsidTr="00A70F63">
                        <w:trPr>
                          <w:cnfStyle w:val="000000010000" w:firstRow="0" w:lastRow="0" w:firstColumn="0" w:lastColumn="0" w:oddVBand="0" w:evenVBand="0" w:oddHBand="0" w:evenHBand="1" w:firstRowFirstColumn="0" w:firstRowLastColumn="0" w:lastRowFirstColumn="0" w:lastRowLastColumn="0"/>
                          <w:trHeight w:val="838"/>
                        </w:trPr>
                        <w:tc>
                          <w:tcPr>
                            <w:tcW w:w="7110" w:type="dxa"/>
                            <w:tcBorders>
                              <w:top w:val="nil"/>
                              <w:left w:val="single" w:sz="8" w:space="0" w:color="000000" w:themeColor="text1"/>
                              <w:bottom w:val="nil"/>
                              <w:right w:val="single" w:sz="8" w:space="0" w:color="000000" w:themeColor="text1"/>
                            </w:tcBorders>
                          </w:tcPr>
                          <w:p w:rsidR="008A2FDC" w:rsidRPr="008A2FDC" w:rsidRDefault="00177AFE" w:rsidP="008A2FDC">
                            <w:pPr>
                              <w:pStyle w:val="ListParagraph"/>
                              <w:numPr>
                                <w:ilvl w:val="0"/>
                                <w:numId w:val="21"/>
                              </w:numPr>
                              <w:autoSpaceDE w:val="0"/>
                              <w:autoSpaceDN w:val="0"/>
                              <w:adjustRightInd w:val="0"/>
                              <w:spacing w:before="40" w:after="40"/>
                              <w:contextualSpacing w:val="0"/>
                              <w:jc w:val="both"/>
                              <w:rPr>
                                <w:rFonts w:asciiTheme="majorBidi" w:hAnsiTheme="majorBidi" w:cstheme="majorBidi"/>
                                <w:sz w:val="18"/>
                                <w:szCs w:val="18"/>
                              </w:rPr>
                            </w:pPr>
                            <w:r w:rsidRPr="00CF0E36">
                              <w:rPr>
                                <w:rFonts w:asciiTheme="majorBidi" w:hAnsiTheme="majorBidi" w:cstheme="majorBidi"/>
                                <w:sz w:val="18"/>
                                <w:szCs w:val="18"/>
                              </w:rPr>
                              <w:t xml:space="preserve">Is there any </w:t>
                            </w:r>
                            <w:r w:rsidR="009849E4">
                              <w:rPr>
                                <w:rFonts w:asciiTheme="majorBidi" w:hAnsiTheme="majorBidi" w:cstheme="majorBidi"/>
                                <w:sz w:val="18"/>
                                <w:szCs w:val="18"/>
                              </w:rPr>
                              <w:t>evidence in the literature that multi</w:t>
                            </w:r>
                            <w:r w:rsidR="008A2FDC">
                              <w:rPr>
                                <w:rFonts w:asciiTheme="majorBidi" w:hAnsiTheme="majorBidi" w:cstheme="majorBidi"/>
                                <w:sz w:val="18"/>
                                <w:szCs w:val="18"/>
                              </w:rPr>
                              <w:t>-</w:t>
                            </w:r>
                            <w:r w:rsidR="009849E4">
                              <w:rPr>
                                <w:rFonts w:asciiTheme="majorBidi" w:hAnsiTheme="majorBidi" w:cstheme="majorBidi"/>
                                <w:sz w:val="18"/>
                                <w:szCs w:val="18"/>
                              </w:rPr>
                              <w:t>shot transformation approaches such as change propagation are effective for synchronizing different software models at runtime</w:t>
                            </w:r>
                          </w:p>
                          <w:p w:rsidR="00D02316" w:rsidRPr="008A2FDC" w:rsidRDefault="008A2FDC" w:rsidP="005E0E45">
                            <w:pPr>
                              <w:autoSpaceDE w:val="0"/>
                              <w:autoSpaceDN w:val="0"/>
                              <w:adjustRightInd w:val="0"/>
                              <w:ind w:left="702" w:hanging="360"/>
                              <w:rPr>
                                <w:rFonts w:asciiTheme="majorBidi" w:hAnsiTheme="majorBidi" w:cstheme="majorBidi"/>
                                <w:szCs w:val="18"/>
                              </w:rPr>
                            </w:pPr>
                            <w:r>
                              <w:rPr>
                                <w:rFonts w:asciiTheme="majorBidi" w:hAnsiTheme="majorBidi" w:cstheme="majorBidi"/>
                                <w:szCs w:val="18"/>
                              </w:rPr>
                              <w:t xml:space="preserve"> 2.1 </w:t>
                            </w:r>
                            <w:r w:rsidR="009849E4" w:rsidRPr="008A2FDC">
                              <w:rPr>
                                <w:rFonts w:asciiTheme="majorBidi" w:hAnsiTheme="majorBidi" w:cstheme="majorBidi"/>
                                <w:szCs w:val="18"/>
                              </w:rPr>
                              <w:t>Does any of the evidence demonstrate that such approaches are usefu</w:t>
                            </w:r>
                            <w:r w:rsidR="00351909">
                              <w:rPr>
                                <w:rFonts w:asciiTheme="majorBidi" w:hAnsiTheme="majorBidi" w:cstheme="majorBidi"/>
                                <w:szCs w:val="18"/>
                              </w:rPr>
                              <w:t xml:space="preserve">l for ensuring </w:t>
                            </w:r>
                            <w:r w:rsidR="005E0E45">
                              <w:rPr>
                                <w:rFonts w:asciiTheme="majorBidi" w:hAnsiTheme="majorBidi" w:cstheme="majorBidi"/>
                                <w:szCs w:val="18"/>
                              </w:rPr>
                              <w:t xml:space="preserve">completeness and </w:t>
                            </w:r>
                            <w:r w:rsidR="009849E4" w:rsidRPr="008A2FDC">
                              <w:rPr>
                                <w:rFonts w:asciiTheme="majorBidi" w:hAnsiTheme="majorBidi" w:cstheme="majorBidi"/>
                                <w:szCs w:val="18"/>
                              </w:rPr>
                              <w:t xml:space="preserve">consistency </w:t>
                            </w:r>
                            <w:r w:rsidR="005E0E45">
                              <w:rPr>
                                <w:rFonts w:asciiTheme="majorBidi" w:hAnsiTheme="majorBidi" w:cstheme="majorBidi"/>
                                <w:szCs w:val="18"/>
                              </w:rPr>
                              <w:t>of</w:t>
                            </w:r>
                            <w:r w:rsidR="00D9015B">
                              <w:rPr>
                                <w:rFonts w:asciiTheme="majorBidi" w:hAnsiTheme="majorBidi" w:cstheme="majorBidi"/>
                                <w:szCs w:val="18"/>
                              </w:rPr>
                              <w:t xml:space="preserve"> </w:t>
                            </w:r>
                            <w:r w:rsidRPr="008A2FDC">
                              <w:rPr>
                                <w:rFonts w:asciiTheme="majorBidi" w:hAnsiTheme="majorBidi" w:cstheme="majorBidi"/>
                                <w:szCs w:val="18"/>
                              </w:rPr>
                              <w:t xml:space="preserve">runtime </w:t>
                            </w:r>
                            <w:r w:rsidR="009849E4" w:rsidRPr="008A2FDC">
                              <w:rPr>
                                <w:rFonts w:asciiTheme="majorBidi" w:hAnsiTheme="majorBidi" w:cstheme="majorBidi"/>
                                <w:szCs w:val="18"/>
                              </w:rPr>
                              <w:t>models</w:t>
                            </w:r>
                            <w:r w:rsidRPr="008A2FDC">
                              <w:rPr>
                                <w:rFonts w:asciiTheme="majorBidi" w:hAnsiTheme="majorBidi" w:cstheme="majorBidi"/>
                                <w:szCs w:val="18"/>
                              </w:rPr>
                              <w:t xml:space="preserve"> </w:t>
                            </w:r>
                            <w:r w:rsidR="00D9015B">
                              <w:rPr>
                                <w:rFonts w:asciiTheme="majorBidi" w:hAnsiTheme="majorBidi" w:cstheme="majorBidi"/>
                                <w:szCs w:val="18"/>
                              </w:rPr>
                              <w:t>in software</w:t>
                            </w:r>
                            <w:r w:rsidR="009849E4" w:rsidRPr="008A2FDC">
                              <w:rPr>
                                <w:rFonts w:asciiTheme="majorBidi" w:hAnsiTheme="majorBidi" w:cstheme="majorBidi"/>
                                <w:szCs w:val="18"/>
                              </w:rPr>
                              <w:t>?</w:t>
                            </w:r>
                          </w:p>
                        </w:tc>
                        <w:tc>
                          <w:tcPr>
                            <w:tcW w:w="3074" w:type="dxa"/>
                            <w:tcBorders>
                              <w:top w:val="nil"/>
                              <w:left w:val="single" w:sz="8" w:space="0" w:color="000000" w:themeColor="text1"/>
                              <w:bottom w:val="nil"/>
                              <w:right w:val="single" w:sz="6" w:space="0" w:color="auto"/>
                            </w:tcBorders>
                          </w:tcPr>
                          <w:p w:rsidR="00177AFE" w:rsidRPr="00CF0E36" w:rsidRDefault="008A2FDC" w:rsidP="00A70F63">
                            <w:pPr>
                              <w:pStyle w:val="HTMLPreformatted"/>
                              <w:jc w:val="both"/>
                              <w:rPr>
                                <w:rFonts w:asciiTheme="majorBidi" w:hAnsiTheme="majorBidi" w:cstheme="majorBidi"/>
                                <w:sz w:val="18"/>
                                <w:szCs w:val="18"/>
                              </w:rPr>
                            </w:pPr>
                            <w:r>
                              <w:rPr>
                                <w:rFonts w:asciiTheme="majorBidi" w:hAnsiTheme="majorBidi" w:cstheme="majorBidi"/>
                                <w:sz w:val="18"/>
                                <w:szCs w:val="18"/>
                              </w:rPr>
                              <w:t xml:space="preserve">Assess </w:t>
                            </w:r>
                            <w:r w:rsidR="00177AFE" w:rsidRPr="00CF0E36">
                              <w:rPr>
                                <w:rFonts w:asciiTheme="majorBidi" w:hAnsiTheme="majorBidi" w:cstheme="majorBidi"/>
                                <w:sz w:val="18"/>
                                <w:szCs w:val="18"/>
                              </w:rPr>
                              <w:t xml:space="preserve">usefulness of </w:t>
                            </w:r>
                            <w:r>
                              <w:rPr>
                                <w:rFonts w:asciiTheme="majorBidi" w:hAnsiTheme="majorBidi" w:cstheme="majorBidi"/>
                                <w:sz w:val="18"/>
                                <w:szCs w:val="18"/>
                              </w:rPr>
                              <w:t xml:space="preserve">approaches in </w:t>
                            </w:r>
                            <w:r w:rsidR="00D9015B">
                              <w:rPr>
                                <w:rFonts w:asciiTheme="majorBidi" w:hAnsiTheme="majorBidi" w:cstheme="majorBidi"/>
                                <w:sz w:val="18"/>
                                <w:szCs w:val="18"/>
                              </w:rPr>
                              <w:t xml:space="preserve">the </w:t>
                            </w:r>
                            <w:r>
                              <w:rPr>
                                <w:rFonts w:asciiTheme="majorBidi" w:hAnsiTheme="majorBidi" w:cstheme="majorBidi"/>
                                <w:sz w:val="18"/>
                                <w:szCs w:val="18"/>
                              </w:rPr>
                              <w:t xml:space="preserve">literature </w:t>
                            </w:r>
                            <w:r w:rsidR="00351909">
                              <w:rPr>
                                <w:rFonts w:asciiTheme="majorBidi" w:hAnsiTheme="majorBidi" w:cstheme="majorBidi"/>
                                <w:sz w:val="18"/>
                                <w:szCs w:val="18"/>
                              </w:rPr>
                              <w:t>for s</w:t>
                            </w:r>
                            <w:r w:rsidR="00D9015B">
                              <w:rPr>
                                <w:rFonts w:asciiTheme="majorBidi" w:hAnsiTheme="majorBidi" w:cstheme="majorBidi"/>
                                <w:sz w:val="18"/>
                                <w:szCs w:val="18"/>
                              </w:rPr>
                              <w:t xml:space="preserve">ynchronizing </w:t>
                            </w:r>
                            <w:r w:rsidR="00351909">
                              <w:rPr>
                                <w:rFonts w:asciiTheme="majorBidi" w:hAnsiTheme="majorBidi" w:cstheme="majorBidi"/>
                                <w:sz w:val="18"/>
                                <w:szCs w:val="18"/>
                              </w:rPr>
                              <w:t xml:space="preserve">runtime </w:t>
                            </w:r>
                            <w:r w:rsidR="00D9015B">
                              <w:rPr>
                                <w:rFonts w:asciiTheme="majorBidi" w:hAnsiTheme="majorBidi" w:cstheme="majorBidi"/>
                                <w:sz w:val="18"/>
                                <w:szCs w:val="18"/>
                              </w:rPr>
                              <w:t>models</w:t>
                            </w:r>
                            <w:r w:rsidR="00351909">
                              <w:rPr>
                                <w:rFonts w:asciiTheme="majorBidi" w:hAnsiTheme="majorBidi" w:cstheme="majorBidi"/>
                                <w:sz w:val="18"/>
                                <w:szCs w:val="18"/>
                              </w:rPr>
                              <w:t xml:space="preserve"> without having to completely </w:t>
                            </w:r>
                            <w:r w:rsidR="00A70F63">
                              <w:rPr>
                                <w:rFonts w:asciiTheme="majorBidi" w:hAnsiTheme="majorBidi" w:cstheme="majorBidi"/>
                                <w:sz w:val="18"/>
                                <w:szCs w:val="18"/>
                              </w:rPr>
                              <w:t>re</w:t>
                            </w:r>
                            <w:r w:rsidR="00022CD1">
                              <w:rPr>
                                <w:rFonts w:asciiTheme="majorBidi" w:hAnsiTheme="majorBidi" w:cstheme="majorBidi"/>
                                <w:sz w:val="18"/>
                                <w:szCs w:val="18"/>
                              </w:rPr>
                              <w:t>-</w:t>
                            </w:r>
                            <w:r w:rsidR="00A70F63">
                              <w:rPr>
                                <w:rFonts w:asciiTheme="majorBidi" w:hAnsiTheme="majorBidi" w:cstheme="majorBidi"/>
                                <w:sz w:val="18"/>
                                <w:szCs w:val="18"/>
                              </w:rPr>
                              <w:t>construct</w:t>
                            </w:r>
                            <w:r w:rsidR="00351909">
                              <w:rPr>
                                <w:rFonts w:asciiTheme="majorBidi" w:hAnsiTheme="majorBidi" w:cstheme="majorBidi"/>
                                <w:sz w:val="18"/>
                                <w:szCs w:val="18"/>
                              </w:rPr>
                              <w:t xml:space="preserve"> the target</w:t>
                            </w:r>
                            <w:r w:rsidR="00A70F63">
                              <w:rPr>
                                <w:rFonts w:asciiTheme="majorBidi" w:hAnsiTheme="majorBidi" w:cstheme="majorBidi"/>
                                <w:sz w:val="18"/>
                                <w:szCs w:val="18"/>
                              </w:rPr>
                              <w:t xml:space="preserve"> model</w:t>
                            </w:r>
                            <w:r w:rsidR="00351909">
                              <w:rPr>
                                <w:rFonts w:asciiTheme="majorBidi" w:hAnsiTheme="majorBidi" w:cstheme="majorBidi"/>
                                <w:sz w:val="18"/>
                                <w:szCs w:val="18"/>
                              </w:rPr>
                              <w:t>.</w:t>
                            </w:r>
                          </w:p>
                        </w:tc>
                      </w:tr>
                      <w:tr w:rsidR="00177AFE" w:rsidRPr="001A4615" w:rsidTr="00A70F63">
                        <w:trPr>
                          <w:cnfStyle w:val="000000100000" w:firstRow="0" w:lastRow="0" w:firstColumn="0" w:lastColumn="0" w:oddVBand="0" w:evenVBand="0" w:oddHBand="1" w:evenHBand="0" w:firstRowFirstColumn="0" w:firstRowLastColumn="0" w:lastRowFirstColumn="0" w:lastRowLastColumn="0"/>
                          <w:trHeight w:val="510"/>
                        </w:trPr>
                        <w:tc>
                          <w:tcPr>
                            <w:tcW w:w="7110" w:type="dxa"/>
                            <w:tcBorders>
                              <w:top w:val="nil"/>
                              <w:left w:val="single" w:sz="8" w:space="0" w:color="000000" w:themeColor="text1"/>
                              <w:bottom w:val="single" w:sz="8" w:space="0" w:color="000000" w:themeColor="text1"/>
                              <w:right w:val="single" w:sz="8" w:space="0" w:color="000000" w:themeColor="text1"/>
                            </w:tcBorders>
                          </w:tcPr>
                          <w:p w:rsidR="00351909" w:rsidRPr="008A2FDC" w:rsidRDefault="00D9015B" w:rsidP="00351909">
                            <w:pPr>
                              <w:pStyle w:val="ListParagraph"/>
                              <w:numPr>
                                <w:ilvl w:val="0"/>
                                <w:numId w:val="21"/>
                              </w:numPr>
                              <w:autoSpaceDE w:val="0"/>
                              <w:autoSpaceDN w:val="0"/>
                              <w:adjustRightInd w:val="0"/>
                              <w:spacing w:before="40" w:after="40"/>
                              <w:contextualSpacing w:val="0"/>
                              <w:jc w:val="both"/>
                              <w:rPr>
                                <w:rFonts w:asciiTheme="majorBidi" w:hAnsiTheme="majorBidi" w:cstheme="majorBidi"/>
                                <w:sz w:val="18"/>
                                <w:szCs w:val="18"/>
                              </w:rPr>
                            </w:pPr>
                            <w:r>
                              <w:rPr>
                                <w:rFonts w:asciiTheme="majorBidi" w:hAnsiTheme="majorBidi" w:cstheme="majorBidi"/>
                                <w:sz w:val="18"/>
                                <w:szCs w:val="18"/>
                              </w:rPr>
                              <w:t xml:space="preserve">Are there </w:t>
                            </w:r>
                            <w:r w:rsidR="00351909">
                              <w:rPr>
                                <w:rFonts w:asciiTheme="majorBidi" w:hAnsiTheme="majorBidi" w:cstheme="majorBidi"/>
                                <w:sz w:val="18"/>
                                <w:szCs w:val="18"/>
                              </w:rPr>
                              <w:t xml:space="preserve">any modeling tools, frameworks, </w:t>
                            </w:r>
                            <w:r>
                              <w:rPr>
                                <w:rFonts w:asciiTheme="majorBidi" w:hAnsiTheme="majorBidi" w:cstheme="majorBidi"/>
                                <w:sz w:val="18"/>
                                <w:szCs w:val="18"/>
                              </w:rPr>
                              <w:t xml:space="preserve">or languages to support implementing approaches that synchronize </w:t>
                            </w:r>
                            <w:r w:rsidR="00A22EEF">
                              <w:rPr>
                                <w:rFonts w:asciiTheme="majorBidi" w:hAnsiTheme="majorBidi" w:cstheme="majorBidi"/>
                                <w:sz w:val="18"/>
                                <w:szCs w:val="18"/>
                              </w:rPr>
                              <w:t xml:space="preserve">runtime </w:t>
                            </w:r>
                            <w:r>
                              <w:rPr>
                                <w:rFonts w:asciiTheme="majorBidi" w:hAnsiTheme="majorBidi" w:cstheme="majorBidi"/>
                                <w:sz w:val="18"/>
                                <w:szCs w:val="18"/>
                              </w:rPr>
                              <w:t>models</w:t>
                            </w:r>
                          </w:p>
                          <w:p w:rsidR="00220580" w:rsidRPr="00351909" w:rsidRDefault="00A70F63" w:rsidP="000139D5">
                            <w:pPr>
                              <w:pStyle w:val="HTMLPreformatted"/>
                              <w:numPr>
                                <w:ilvl w:val="0"/>
                                <w:numId w:val="25"/>
                              </w:numPr>
                              <w:spacing w:before="40" w:after="40"/>
                              <w:rPr>
                                <w:rFonts w:asciiTheme="majorBidi" w:hAnsiTheme="majorBidi" w:cstheme="majorBidi"/>
                                <w:sz w:val="18"/>
                                <w:szCs w:val="18"/>
                              </w:rPr>
                            </w:pPr>
                            <w:r>
                              <w:rPr>
                                <w:rFonts w:asciiTheme="majorBidi" w:hAnsiTheme="majorBidi" w:cstheme="majorBidi"/>
                                <w:sz w:val="18"/>
                                <w:szCs w:val="18"/>
                              </w:rPr>
                              <w:t>Are there</w:t>
                            </w:r>
                            <w:r w:rsidR="00351909" w:rsidRPr="00351909">
                              <w:rPr>
                                <w:rFonts w:asciiTheme="majorBidi" w:hAnsiTheme="majorBidi" w:cstheme="majorBidi"/>
                                <w:sz w:val="18"/>
                                <w:szCs w:val="18"/>
                              </w:rPr>
                              <w:t xml:space="preserve"> </w:t>
                            </w:r>
                            <w:r w:rsidR="000139D5">
                              <w:rPr>
                                <w:rFonts w:asciiTheme="majorBidi" w:hAnsiTheme="majorBidi" w:cstheme="majorBidi"/>
                                <w:sz w:val="18"/>
                                <w:szCs w:val="18"/>
                              </w:rPr>
                              <w:t xml:space="preserve">any </w:t>
                            </w:r>
                            <w:r w:rsidR="00351909" w:rsidRPr="00351909">
                              <w:rPr>
                                <w:rFonts w:asciiTheme="majorBidi" w:hAnsiTheme="majorBidi" w:cstheme="majorBidi"/>
                                <w:sz w:val="18"/>
                                <w:szCs w:val="18"/>
                              </w:rPr>
                              <w:t xml:space="preserve">prototypes </w:t>
                            </w:r>
                            <w:r w:rsidR="000139D5">
                              <w:rPr>
                                <w:rFonts w:asciiTheme="majorBidi" w:hAnsiTheme="majorBidi" w:cstheme="majorBidi"/>
                                <w:sz w:val="18"/>
                                <w:szCs w:val="18"/>
                              </w:rPr>
                              <w:t xml:space="preserve">or case study applications </w:t>
                            </w:r>
                            <w:r w:rsidR="004A05B2">
                              <w:rPr>
                                <w:rFonts w:asciiTheme="majorBidi" w:hAnsiTheme="majorBidi" w:cstheme="majorBidi"/>
                                <w:sz w:val="18"/>
                                <w:szCs w:val="18"/>
                              </w:rPr>
                              <w:t xml:space="preserve">that were </w:t>
                            </w:r>
                            <w:r w:rsidR="000139D5">
                              <w:rPr>
                                <w:rFonts w:asciiTheme="majorBidi" w:hAnsiTheme="majorBidi" w:cstheme="majorBidi"/>
                                <w:sz w:val="18"/>
                                <w:szCs w:val="18"/>
                              </w:rPr>
                              <w:t>built using these tools</w:t>
                            </w:r>
                            <w:r w:rsidR="00351909" w:rsidRPr="00351909">
                              <w:rPr>
                                <w:rFonts w:asciiTheme="majorBidi" w:hAnsiTheme="majorBidi" w:cstheme="majorBidi"/>
                                <w:sz w:val="18"/>
                                <w:szCs w:val="18"/>
                              </w:rPr>
                              <w:t xml:space="preserve">? </w:t>
                            </w:r>
                          </w:p>
                        </w:tc>
                        <w:tc>
                          <w:tcPr>
                            <w:tcW w:w="3074" w:type="dxa"/>
                            <w:tcBorders>
                              <w:top w:val="nil"/>
                              <w:left w:val="single" w:sz="8" w:space="0" w:color="000000" w:themeColor="text1"/>
                              <w:bottom w:val="single" w:sz="6" w:space="0" w:color="auto"/>
                              <w:right w:val="single" w:sz="6" w:space="0" w:color="auto"/>
                            </w:tcBorders>
                          </w:tcPr>
                          <w:p w:rsidR="00220580" w:rsidRDefault="00A22EEF" w:rsidP="00A22EEF">
                            <w:pPr>
                              <w:pStyle w:val="HTMLPreformatted"/>
                              <w:rPr>
                                <w:rFonts w:asciiTheme="majorBidi" w:hAnsiTheme="majorBidi" w:cstheme="majorBidi"/>
                                <w:sz w:val="18"/>
                                <w:szCs w:val="18"/>
                              </w:rPr>
                            </w:pPr>
                            <w:r>
                              <w:rPr>
                                <w:rFonts w:asciiTheme="majorBidi" w:hAnsiTheme="majorBidi" w:cstheme="majorBidi"/>
                                <w:sz w:val="18"/>
                                <w:szCs w:val="18"/>
                              </w:rPr>
                              <w:t xml:space="preserve">Assess </w:t>
                            </w:r>
                            <w:r w:rsidR="00D9015B">
                              <w:rPr>
                                <w:rFonts w:asciiTheme="majorBidi" w:hAnsiTheme="majorBidi" w:cstheme="majorBidi"/>
                                <w:sz w:val="18"/>
                                <w:szCs w:val="18"/>
                              </w:rPr>
                              <w:t>practicality of developing a prototyp</w:t>
                            </w:r>
                            <w:r w:rsidR="002354BE">
                              <w:rPr>
                                <w:rFonts w:asciiTheme="majorBidi" w:hAnsiTheme="majorBidi" w:cstheme="majorBidi"/>
                                <w:sz w:val="18"/>
                                <w:szCs w:val="18"/>
                              </w:rPr>
                              <w:t xml:space="preserve">e of a solution </w:t>
                            </w:r>
                            <w:r>
                              <w:rPr>
                                <w:rFonts w:asciiTheme="majorBidi" w:hAnsiTheme="majorBidi" w:cstheme="majorBidi"/>
                                <w:sz w:val="18"/>
                                <w:szCs w:val="18"/>
                              </w:rPr>
                              <w:t xml:space="preserve">to our specific problem using the approaches from </w:t>
                            </w:r>
                            <w:r w:rsidR="00147D4A">
                              <w:rPr>
                                <w:rFonts w:asciiTheme="majorBidi" w:hAnsiTheme="majorBidi" w:cstheme="majorBidi"/>
                                <w:sz w:val="18"/>
                                <w:szCs w:val="18"/>
                              </w:rPr>
                              <w:t>(</w:t>
                            </w:r>
                            <w:r>
                              <w:rPr>
                                <w:rFonts w:asciiTheme="majorBidi" w:hAnsiTheme="majorBidi" w:cstheme="majorBidi"/>
                                <w:sz w:val="18"/>
                                <w:szCs w:val="18"/>
                              </w:rPr>
                              <w:t>2</w:t>
                            </w:r>
                            <w:r w:rsidR="002354BE">
                              <w:rPr>
                                <w:rFonts w:asciiTheme="majorBidi" w:hAnsiTheme="majorBidi" w:cstheme="majorBidi"/>
                                <w:sz w:val="18"/>
                                <w:szCs w:val="18"/>
                              </w:rPr>
                              <w:t>.</w:t>
                            </w:r>
                            <w:r w:rsidR="000139D5">
                              <w:rPr>
                                <w:rFonts w:asciiTheme="majorBidi" w:hAnsiTheme="majorBidi" w:cstheme="majorBidi"/>
                                <w:sz w:val="18"/>
                                <w:szCs w:val="18"/>
                              </w:rPr>
                              <w:t>)</w:t>
                            </w:r>
                          </w:p>
                        </w:tc>
                      </w:tr>
                    </w:tbl>
                    <w:p w:rsidR="00234E9E" w:rsidRDefault="00234E9E" w:rsidP="00F30236">
                      <w:pPr>
                        <w:pStyle w:val="TableTitle"/>
                      </w:pPr>
                    </w:p>
                  </w:txbxContent>
                </v:textbox>
                <w10:wrap type="square" anchory="page"/>
              </v:shape>
            </w:pict>
          </mc:Fallback>
        </mc:AlternateContent>
      </w:r>
      <w:r w:rsidR="00234E9E" w:rsidRPr="00234E9E">
        <w:t>This high-level question was then decomposed into the more specific research questions and sub-questions shown in Table 1.</w:t>
      </w:r>
      <w:r w:rsidR="00DF5F7F">
        <w:t xml:space="preserve"> The first research question</w:t>
      </w:r>
      <w:r w:rsidR="003715BE">
        <w:t xml:space="preserve"> tries to gather evidence on usefulness of different approaches for </w:t>
      </w:r>
      <w:r w:rsidR="007529B9">
        <w:t>synchronization between two models and in particular, synchronization between adaptive software model and their test models</w:t>
      </w:r>
      <w:r w:rsidR="00DC3BF6">
        <w:t xml:space="preserve">, finally to represent the limitation of the </w:t>
      </w:r>
      <w:r w:rsidR="00792798">
        <w:t>p</w:t>
      </w:r>
      <w:r w:rsidR="00DC3BF6">
        <w:t>revious works in term of run time overhead of updating models</w:t>
      </w:r>
      <w:r w:rsidR="003715BE">
        <w:t xml:space="preserve">. The second research questions tries to gather evidence on the use of change propagation as an approach to improve the consistency and completeness of adaptive software during the runtime. The final question analyzes </w:t>
      </w:r>
      <w:r w:rsidR="00DC3BF6">
        <w:t xml:space="preserve">Different change propagation languages were used to determine the possibility of using them to synchronize adaptive models with their test models.  </w:t>
      </w:r>
    </w:p>
    <w:p w:rsidR="00E57D2D" w:rsidRDefault="003715BE" w:rsidP="00E57D2D">
      <w:pPr>
        <w:pStyle w:val="Heading2"/>
      </w:pPr>
      <w:r>
        <w:lastRenderedPageBreak/>
        <w:t>Source Selection and Search</w:t>
      </w:r>
    </w:p>
    <w:p w:rsidR="00177AFE" w:rsidRPr="003715BE" w:rsidRDefault="00177AFE" w:rsidP="003715BE">
      <w:pPr>
        <w:rPr>
          <w:szCs w:val="18"/>
        </w:rPr>
      </w:pPr>
      <w:r w:rsidRPr="003715BE">
        <w:rPr>
          <w:szCs w:val="18"/>
        </w:rPr>
        <w:t xml:space="preserve">Prior to conducting the search, the correct set of databases must be selected to optimize the likelihood of finding the most complete and relevant sources. In this review, the following criteria were used to select the source databases: </w:t>
      </w:r>
    </w:p>
    <w:p w:rsidR="00DF5F7F" w:rsidRPr="002C13B7" w:rsidRDefault="00177AFE" w:rsidP="002C13B7">
      <w:pPr>
        <w:pStyle w:val="ListParagraph"/>
        <w:numPr>
          <w:ilvl w:val="0"/>
          <w:numId w:val="15"/>
        </w:numPr>
        <w:rPr>
          <w:sz w:val="18"/>
          <w:szCs w:val="18"/>
        </w:rPr>
      </w:pPr>
      <w:r w:rsidRPr="002C13B7">
        <w:rPr>
          <w:sz w:val="18"/>
          <w:szCs w:val="18"/>
        </w:rPr>
        <w:t xml:space="preserve">The databases were chosen to include journals and conference proceedings that cover: </w:t>
      </w:r>
      <w:r w:rsidR="00DF5F7F" w:rsidRPr="002C13B7">
        <w:rPr>
          <w:sz w:val="18"/>
          <w:szCs w:val="18"/>
        </w:rPr>
        <w:t>a</w:t>
      </w:r>
      <w:r w:rsidRPr="002C13B7">
        <w:rPr>
          <w:sz w:val="18"/>
          <w:szCs w:val="18"/>
        </w:rPr>
        <w:t xml:space="preserve">daptive software system, change propagation models, model driven development. </w:t>
      </w:r>
    </w:p>
    <w:p w:rsidR="00177AFE" w:rsidRPr="002C13B7" w:rsidRDefault="00177AFE" w:rsidP="002C13B7">
      <w:pPr>
        <w:pStyle w:val="ListParagraph"/>
        <w:numPr>
          <w:ilvl w:val="0"/>
          <w:numId w:val="15"/>
        </w:numPr>
        <w:rPr>
          <w:sz w:val="18"/>
          <w:szCs w:val="18"/>
        </w:rPr>
      </w:pPr>
      <w:r w:rsidRPr="002C13B7">
        <w:rPr>
          <w:sz w:val="18"/>
          <w:szCs w:val="18"/>
        </w:rPr>
        <w:t xml:space="preserve">The databases had to have a search engine with an advanced search mechanism that allowed keyword searches; </w:t>
      </w:r>
    </w:p>
    <w:p w:rsidR="00177AFE" w:rsidRPr="002C13B7" w:rsidRDefault="00177AFE" w:rsidP="002C13B7">
      <w:pPr>
        <w:pStyle w:val="ListParagraph"/>
        <w:numPr>
          <w:ilvl w:val="0"/>
          <w:numId w:val="15"/>
        </w:numPr>
        <w:rPr>
          <w:sz w:val="18"/>
          <w:szCs w:val="18"/>
        </w:rPr>
      </w:pPr>
      <w:r w:rsidRPr="002C13B7">
        <w:rPr>
          <w:sz w:val="18"/>
          <w:szCs w:val="18"/>
        </w:rPr>
        <w:t>The list of databases was reduced where possible to minimize the redundancy of journals and proceedings across databases.</w:t>
      </w:r>
    </w:p>
    <w:p w:rsidR="002C13B7" w:rsidRDefault="002B027C" w:rsidP="002C13B7">
      <w:r>
        <w:rPr>
          <w:noProof/>
        </w:rPr>
        <mc:AlternateContent>
          <mc:Choice Requires="wps">
            <w:drawing>
              <wp:anchor distT="0" distB="0" distL="114300" distR="114300" simplePos="0" relativeHeight="251670528" behindDoc="0" locked="0" layoutInCell="1" allowOverlap="0">
                <wp:simplePos x="0" y="0"/>
                <wp:positionH relativeFrom="column">
                  <wp:posOffset>53975</wp:posOffset>
                </wp:positionH>
                <wp:positionV relativeFrom="page">
                  <wp:posOffset>5229225</wp:posOffset>
                </wp:positionV>
                <wp:extent cx="3087370" cy="1565910"/>
                <wp:effectExtent l="0" t="0" r="1905" b="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56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9B9" w:rsidRPr="00CE782C" w:rsidRDefault="007529B9" w:rsidP="007529B9">
                            <w:pPr>
                              <w:pStyle w:val="TableTitle"/>
                              <w:rPr>
                                <w:b/>
                                <w:sz w:val="20"/>
                                <w:szCs w:val="20"/>
                              </w:rPr>
                            </w:pPr>
                            <w:r w:rsidRPr="00D62152">
                              <w:rPr>
                                <w:b/>
                                <w:smallCaps w:val="0"/>
                                <w:sz w:val="20"/>
                                <w:szCs w:val="20"/>
                              </w:rPr>
                              <w:t>Table</w:t>
                            </w:r>
                            <w:r w:rsidRPr="00D62152">
                              <w:rPr>
                                <w:b/>
                                <w:sz w:val="20"/>
                                <w:szCs w:val="20"/>
                              </w:rPr>
                              <w:t xml:space="preserve"> </w:t>
                            </w:r>
                            <w:r>
                              <w:rPr>
                                <w:b/>
                                <w:sz w:val="20"/>
                                <w:szCs w:val="20"/>
                              </w:rPr>
                              <w:t>2</w:t>
                            </w:r>
                            <w:r w:rsidRPr="00D62152">
                              <w:rPr>
                                <w:b/>
                                <w:sz w:val="20"/>
                                <w:szCs w:val="20"/>
                              </w:rPr>
                              <w:t xml:space="preserve"> – </w:t>
                            </w:r>
                            <w:r>
                              <w:rPr>
                                <w:b/>
                                <w:smallCaps w:val="0"/>
                                <w:sz w:val="20"/>
                                <w:szCs w:val="20"/>
                              </w:rPr>
                              <w:t>Source List</w:t>
                            </w:r>
                          </w:p>
                          <w:p w:rsidR="007529B9" w:rsidRDefault="007529B9" w:rsidP="007529B9">
                            <w:pPr>
                              <w:pStyle w:val="TableTitle"/>
                            </w:pPr>
                          </w:p>
                          <w:tbl>
                            <w:tblPr>
                              <w:tblStyle w:val="LightList1"/>
                              <w:tblW w:w="4598" w:type="dxa"/>
                              <w:jc w:val="center"/>
                              <w:tblInd w:w="-4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20" w:firstRow="1" w:lastRow="0" w:firstColumn="0" w:lastColumn="0" w:noHBand="0" w:noVBand="1"/>
                            </w:tblPr>
                            <w:tblGrid>
                              <w:gridCol w:w="1586"/>
                              <w:gridCol w:w="1706"/>
                              <w:gridCol w:w="1306"/>
                            </w:tblGrid>
                            <w:tr w:rsidR="007529B9" w:rsidRPr="00027314" w:rsidTr="007529B9">
                              <w:trPr>
                                <w:cnfStyle w:val="100000000000" w:firstRow="1" w:lastRow="0" w:firstColumn="0" w:lastColumn="0" w:oddVBand="0" w:evenVBand="0" w:oddHBand="0" w:evenHBand="0" w:firstRowFirstColumn="0" w:firstRowLastColumn="0" w:lastRowFirstColumn="0" w:lastRowLastColumn="0"/>
                                <w:jc w:val="center"/>
                              </w:trPr>
                              <w:tc>
                                <w:tcPr>
                                  <w:tcW w:w="1611" w:type="dxa"/>
                                </w:tcPr>
                                <w:p w:rsidR="007529B9" w:rsidRPr="001D46F4" w:rsidRDefault="007529B9" w:rsidP="001D46F4">
                                  <w:pPr>
                                    <w:pStyle w:val="NoSpacing"/>
                                    <w:jc w:val="center"/>
                                    <w:rPr>
                                      <w:color w:val="auto"/>
                                      <w:sz w:val="20"/>
                                      <w:szCs w:val="20"/>
                                    </w:rPr>
                                  </w:pPr>
                                  <w:r w:rsidRPr="001D46F4">
                                    <w:rPr>
                                      <w:color w:val="auto"/>
                                      <w:sz w:val="20"/>
                                      <w:szCs w:val="20"/>
                                    </w:rPr>
                                    <w:t>Databases</w:t>
                                  </w:r>
                                </w:p>
                              </w:tc>
                              <w:tc>
                                <w:tcPr>
                                  <w:tcW w:w="1670" w:type="dxa"/>
                                </w:tcPr>
                                <w:p w:rsidR="007529B9" w:rsidRPr="001D46F4" w:rsidRDefault="007529B9" w:rsidP="001D46F4">
                                  <w:pPr>
                                    <w:pStyle w:val="NoSpacing"/>
                                    <w:jc w:val="center"/>
                                    <w:rPr>
                                      <w:color w:val="auto"/>
                                      <w:sz w:val="20"/>
                                      <w:szCs w:val="20"/>
                                    </w:rPr>
                                  </w:pPr>
                                  <w:r w:rsidRPr="001D46F4">
                                    <w:rPr>
                                      <w:color w:val="auto"/>
                                      <w:sz w:val="20"/>
                                      <w:szCs w:val="20"/>
                                    </w:rPr>
                                    <w:t>Other journals and Conferences</w:t>
                                  </w:r>
                                </w:p>
                              </w:tc>
                              <w:tc>
                                <w:tcPr>
                                  <w:tcW w:w="1317" w:type="dxa"/>
                                </w:tcPr>
                                <w:p w:rsidR="007529B9" w:rsidRPr="001D46F4" w:rsidRDefault="007529B9" w:rsidP="001D46F4">
                                  <w:pPr>
                                    <w:pStyle w:val="NoSpacing"/>
                                    <w:jc w:val="center"/>
                                    <w:rPr>
                                      <w:color w:val="auto"/>
                                      <w:sz w:val="20"/>
                                      <w:szCs w:val="20"/>
                                    </w:rPr>
                                  </w:pPr>
                                  <w:r w:rsidRPr="001D46F4">
                                    <w:rPr>
                                      <w:color w:val="auto"/>
                                      <w:sz w:val="20"/>
                                      <w:szCs w:val="20"/>
                                    </w:rPr>
                                    <w:t>Additional Sources</w:t>
                                  </w:r>
                                </w:p>
                              </w:tc>
                            </w:tr>
                            <w:tr w:rsidR="007529B9" w:rsidTr="007529B9">
                              <w:trPr>
                                <w:cnfStyle w:val="000000100000" w:firstRow="0" w:lastRow="0" w:firstColumn="0" w:lastColumn="0" w:oddVBand="0" w:evenVBand="0" w:oddHBand="1" w:evenHBand="0" w:firstRowFirstColumn="0" w:firstRowLastColumn="0" w:lastRowFirstColumn="0" w:lastRowLastColumn="0"/>
                                <w:trHeight w:val="1189"/>
                                <w:jc w:val="center"/>
                              </w:trPr>
                              <w:tc>
                                <w:tcPr>
                                  <w:tcW w:w="1611" w:type="dxa"/>
                                  <w:tcBorders>
                                    <w:top w:val="none" w:sz="0" w:space="0" w:color="auto"/>
                                    <w:left w:val="none" w:sz="0" w:space="0" w:color="auto"/>
                                    <w:bottom w:val="none" w:sz="0" w:space="0" w:color="auto"/>
                                  </w:tcBorders>
                                </w:tcPr>
                                <w:p w:rsidR="007529B9" w:rsidRPr="006557F4" w:rsidRDefault="007529B9" w:rsidP="00201EDD">
                                  <w:pPr>
                                    <w:pStyle w:val="NoSpacing"/>
                                    <w:jc w:val="center"/>
                                    <w:rPr>
                                      <w:rFonts w:ascii="Times New Roman" w:hAnsi="Times New Roman" w:cs="Times New Roman"/>
                                      <w:sz w:val="18"/>
                                      <w:szCs w:val="18"/>
                                    </w:rPr>
                                  </w:pPr>
                                  <w:proofErr w:type="spellStart"/>
                                  <w:r w:rsidRPr="006557F4">
                                    <w:rPr>
                                      <w:rFonts w:ascii="Times New Roman" w:hAnsi="Times New Roman" w:cs="Times New Roman"/>
                                      <w:sz w:val="18"/>
                                      <w:szCs w:val="18"/>
                                    </w:rPr>
                                    <w:t>IEEExplore</w:t>
                                  </w:r>
                                  <w:proofErr w:type="spellEnd"/>
                                </w:p>
                                <w:p w:rsidR="007529B9" w:rsidRPr="006557F4" w:rsidRDefault="006A4C09" w:rsidP="00201EDD">
                                  <w:pPr>
                                    <w:pStyle w:val="NoSpacing"/>
                                    <w:jc w:val="center"/>
                                    <w:rPr>
                                      <w:rFonts w:ascii="Times New Roman" w:hAnsi="Times New Roman" w:cs="Times New Roman"/>
                                      <w:sz w:val="18"/>
                                      <w:szCs w:val="18"/>
                                    </w:rPr>
                                  </w:pPr>
                                  <w:r w:rsidRPr="006A4C09">
                                    <w:rPr>
                                      <w:rFonts w:ascii="Times New Roman" w:hAnsi="Times New Roman" w:cs="Times New Roman"/>
                                      <w:sz w:val="18"/>
                                      <w:szCs w:val="18"/>
                                    </w:rPr>
                                    <w:t>ACM Library</w:t>
                                  </w:r>
                                </w:p>
                                <w:p w:rsidR="007529B9" w:rsidRPr="006557F4" w:rsidRDefault="006A4C09" w:rsidP="00201EDD">
                                  <w:pPr>
                                    <w:pStyle w:val="NoSpacing"/>
                                    <w:jc w:val="center"/>
                                    <w:rPr>
                                      <w:rFonts w:ascii="Times New Roman" w:hAnsi="Times New Roman" w:cs="Times New Roman"/>
                                      <w:sz w:val="18"/>
                                      <w:szCs w:val="18"/>
                                    </w:rPr>
                                  </w:pPr>
                                  <w:r w:rsidRPr="006A4C09">
                                    <w:rPr>
                                      <w:rFonts w:ascii="Times New Roman" w:hAnsi="Times New Roman" w:cs="Times New Roman"/>
                                      <w:sz w:val="18"/>
                                      <w:szCs w:val="18"/>
                                    </w:rPr>
                                    <w:t>Science Direct</w:t>
                                  </w:r>
                                </w:p>
                                <w:p w:rsidR="007529B9" w:rsidRPr="006557F4" w:rsidRDefault="006A4C09" w:rsidP="00201EDD">
                                  <w:pPr>
                                    <w:pStyle w:val="NoSpacing"/>
                                    <w:jc w:val="center"/>
                                    <w:rPr>
                                      <w:rFonts w:ascii="Times New Roman" w:hAnsi="Times New Roman" w:cs="Times New Roman"/>
                                      <w:sz w:val="18"/>
                                      <w:szCs w:val="18"/>
                                    </w:rPr>
                                  </w:pPr>
                                  <w:r w:rsidRPr="006A4C09">
                                    <w:rPr>
                                      <w:rFonts w:ascii="Times New Roman" w:hAnsi="Times New Roman" w:cs="Times New Roman"/>
                                      <w:sz w:val="18"/>
                                      <w:szCs w:val="18"/>
                                    </w:rPr>
                                    <w:t>EBSCO</w:t>
                                  </w:r>
                                </w:p>
                                <w:p w:rsidR="00132178" w:rsidRPr="006557F4" w:rsidRDefault="00132178">
                                  <w:pPr>
                                    <w:pStyle w:val="NoSpacing"/>
                                    <w:jc w:val="center"/>
                                    <w:rPr>
                                      <w:rFonts w:ascii="Times New Roman" w:hAnsi="Times New Roman" w:cs="Times New Roman"/>
                                      <w:sz w:val="18"/>
                                      <w:szCs w:val="18"/>
                                    </w:rPr>
                                  </w:pPr>
                                </w:p>
                              </w:tc>
                              <w:tc>
                                <w:tcPr>
                                  <w:tcW w:w="1670" w:type="dxa"/>
                                  <w:tcBorders>
                                    <w:top w:val="none" w:sz="0" w:space="0" w:color="auto"/>
                                    <w:bottom w:val="none" w:sz="0" w:space="0" w:color="auto"/>
                                  </w:tcBorders>
                                </w:tcPr>
                                <w:p w:rsidR="007529B9" w:rsidRPr="006557F4" w:rsidRDefault="006A4C09" w:rsidP="00201EDD">
                                  <w:pPr>
                                    <w:pStyle w:val="NoSpacing"/>
                                    <w:rPr>
                                      <w:rFonts w:ascii="Times New Roman" w:hAnsi="Times New Roman" w:cs="Times New Roman"/>
                                      <w:sz w:val="18"/>
                                      <w:szCs w:val="18"/>
                                    </w:rPr>
                                  </w:pPr>
                                  <w:r w:rsidRPr="006A4C09">
                                    <w:rPr>
                                      <w:rFonts w:ascii="Times New Roman" w:hAnsi="Times New Roman" w:cs="Times New Roman"/>
                                      <w:sz w:val="18"/>
                                      <w:szCs w:val="18"/>
                                    </w:rPr>
                                    <w:t>International Conference on Software Maintenance(ICSM)</w:t>
                                  </w:r>
                                </w:p>
                              </w:tc>
                              <w:tc>
                                <w:tcPr>
                                  <w:tcW w:w="1317" w:type="dxa"/>
                                  <w:tcBorders>
                                    <w:top w:val="none" w:sz="0" w:space="0" w:color="auto"/>
                                    <w:bottom w:val="none" w:sz="0" w:space="0" w:color="auto"/>
                                    <w:right w:val="none" w:sz="0" w:space="0" w:color="auto"/>
                                  </w:tcBorders>
                                </w:tcPr>
                                <w:p w:rsidR="007529B9" w:rsidRPr="006557F4" w:rsidRDefault="006A4C09" w:rsidP="00201EDD">
                                  <w:pPr>
                                    <w:pStyle w:val="NoSpacing"/>
                                    <w:spacing w:after="80"/>
                                    <w:jc w:val="center"/>
                                    <w:rPr>
                                      <w:rFonts w:ascii="Times New Roman" w:hAnsi="Times New Roman" w:cs="Times New Roman"/>
                                      <w:sz w:val="18"/>
                                      <w:szCs w:val="18"/>
                                    </w:rPr>
                                  </w:pPr>
                                  <w:r w:rsidRPr="006A4C09">
                                    <w:rPr>
                                      <w:rFonts w:ascii="Times New Roman" w:hAnsi="Times New Roman" w:cs="Times New Roman"/>
                                      <w:sz w:val="18"/>
                                      <w:szCs w:val="18"/>
                                    </w:rPr>
                                    <w:t>Reference list from primary studies;</w:t>
                                  </w:r>
                                </w:p>
                                <w:p w:rsidR="007529B9" w:rsidRPr="006557F4" w:rsidRDefault="006A4C09" w:rsidP="00201EDD">
                                  <w:pPr>
                                    <w:pStyle w:val="NoSpacing"/>
                                    <w:jc w:val="center"/>
                                    <w:rPr>
                                      <w:rFonts w:ascii="Times New Roman" w:hAnsi="Times New Roman" w:cs="Times New Roman"/>
                                      <w:sz w:val="18"/>
                                      <w:szCs w:val="18"/>
                                    </w:rPr>
                                  </w:pPr>
                                  <w:r w:rsidRPr="006A4C09">
                                    <w:rPr>
                                      <w:rFonts w:ascii="Times New Roman" w:hAnsi="Times New Roman" w:cs="Times New Roman"/>
                                      <w:sz w:val="18"/>
                                      <w:szCs w:val="18"/>
                                    </w:rPr>
                                    <w:t xml:space="preserve">Books </w:t>
                                  </w:r>
                                </w:p>
                              </w:tc>
                            </w:tr>
                          </w:tbl>
                          <w:p w:rsidR="007529B9" w:rsidRDefault="007529B9" w:rsidP="007529B9">
                            <w:pPr>
                              <w:pStyle w:val="Table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4.25pt;margin-top:411.75pt;width:243.1pt;height:12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5hwIAABg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" o:allowoverlap="f" stroked="f">
                <v:textbox>
                  <w:txbxContent>
                    <w:p w:rsidR="007529B9" w:rsidRPr="00CE782C" w:rsidRDefault="007529B9" w:rsidP="007529B9">
                      <w:pPr>
                        <w:pStyle w:val="TableTitle"/>
                        <w:rPr>
                          <w:b/>
                          <w:sz w:val="20"/>
                          <w:szCs w:val="20"/>
                        </w:rPr>
                      </w:pPr>
                      <w:r w:rsidRPr="00D62152">
                        <w:rPr>
                          <w:b/>
                          <w:smallCaps w:val="0"/>
                          <w:sz w:val="20"/>
                          <w:szCs w:val="20"/>
                        </w:rPr>
                        <w:t>Table</w:t>
                      </w:r>
                      <w:r w:rsidRPr="00D62152">
                        <w:rPr>
                          <w:b/>
                          <w:sz w:val="20"/>
                          <w:szCs w:val="20"/>
                        </w:rPr>
                        <w:t xml:space="preserve"> </w:t>
                      </w:r>
                      <w:r>
                        <w:rPr>
                          <w:b/>
                          <w:sz w:val="20"/>
                          <w:szCs w:val="20"/>
                        </w:rPr>
                        <w:t>2</w:t>
                      </w:r>
                      <w:r w:rsidRPr="00D62152">
                        <w:rPr>
                          <w:b/>
                          <w:sz w:val="20"/>
                          <w:szCs w:val="20"/>
                        </w:rPr>
                        <w:t xml:space="preserve"> – </w:t>
                      </w:r>
                      <w:r>
                        <w:rPr>
                          <w:b/>
                          <w:smallCaps w:val="0"/>
                          <w:sz w:val="20"/>
                          <w:szCs w:val="20"/>
                        </w:rPr>
                        <w:t>Source List</w:t>
                      </w:r>
                    </w:p>
                    <w:p w:rsidR="007529B9" w:rsidRDefault="007529B9" w:rsidP="007529B9">
                      <w:pPr>
                        <w:pStyle w:val="TableTitle"/>
                      </w:pPr>
                    </w:p>
                    <w:tbl>
                      <w:tblPr>
                        <w:tblStyle w:val="LightList1"/>
                        <w:tblW w:w="4598" w:type="dxa"/>
                        <w:jc w:val="center"/>
                        <w:tblInd w:w="-4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20" w:firstRow="1" w:lastRow="0" w:firstColumn="0" w:lastColumn="0" w:noHBand="0" w:noVBand="1"/>
                      </w:tblPr>
                      <w:tblGrid>
                        <w:gridCol w:w="1586"/>
                        <w:gridCol w:w="1706"/>
                        <w:gridCol w:w="1306"/>
                      </w:tblGrid>
                      <w:tr w:rsidR="007529B9" w:rsidRPr="00027314" w:rsidTr="007529B9">
                        <w:trPr>
                          <w:cnfStyle w:val="100000000000" w:firstRow="1" w:lastRow="0" w:firstColumn="0" w:lastColumn="0" w:oddVBand="0" w:evenVBand="0" w:oddHBand="0" w:evenHBand="0" w:firstRowFirstColumn="0" w:firstRowLastColumn="0" w:lastRowFirstColumn="0" w:lastRowLastColumn="0"/>
                          <w:jc w:val="center"/>
                        </w:trPr>
                        <w:tc>
                          <w:tcPr>
                            <w:tcW w:w="1611" w:type="dxa"/>
                          </w:tcPr>
                          <w:p w:rsidR="007529B9" w:rsidRPr="001D46F4" w:rsidRDefault="007529B9" w:rsidP="001D46F4">
                            <w:pPr>
                              <w:pStyle w:val="NoSpacing"/>
                              <w:jc w:val="center"/>
                              <w:rPr>
                                <w:color w:val="auto"/>
                                <w:sz w:val="20"/>
                                <w:szCs w:val="20"/>
                              </w:rPr>
                            </w:pPr>
                            <w:r w:rsidRPr="001D46F4">
                              <w:rPr>
                                <w:color w:val="auto"/>
                                <w:sz w:val="20"/>
                                <w:szCs w:val="20"/>
                              </w:rPr>
                              <w:t>Databases</w:t>
                            </w:r>
                          </w:p>
                        </w:tc>
                        <w:tc>
                          <w:tcPr>
                            <w:tcW w:w="1670" w:type="dxa"/>
                          </w:tcPr>
                          <w:p w:rsidR="007529B9" w:rsidRPr="001D46F4" w:rsidRDefault="007529B9" w:rsidP="001D46F4">
                            <w:pPr>
                              <w:pStyle w:val="NoSpacing"/>
                              <w:jc w:val="center"/>
                              <w:rPr>
                                <w:color w:val="auto"/>
                                <w:sz w:val="20"/>
                                <w:szCs w:val="20"/>
                              </w:rPr>
                            </w:pPr>
                            <w:r w:rsidRPr="001D46F4">
                              <w:rPr>
                                <w:color w:val="auto"/>
                                <w:sz w:val="20"/>
                                <w:szCs w:val="20"/>
                              </w:rPr>
                              <w:t>Other journals and Conferences</w:t>
                            </w:r>
                          </w:p>
                        </w:tc>
                        <w:tc>
                          <w:tcPr>
                            <w:tcW w:w="1317" w:type="dxa"/>
                          </w:tcPr>
                          <w:p w:rsidR="007529B9" w:rsidRPr="001D46F4" w:rsidRDefault="007529B9" w:rsidP="001D46F4">
                            <w:pPr>
                              <w:pStyle w:val="NoSpacing"/>
                              <w:jc w:val="center"/>
                              <w:rPr>
                                <w:color w:val="auto"/>
                                <w:sz w:val="20"/>
                                <w:szCs w:val="20"/>
                              </w:rPr>
                            </w:pPr>
                            <w:r w:rsidRPr="001D46F4">
                              <w:rPr>
                                <w:color w:val="auto"/>
                                <w:sz w:val="20"/>
                                <w:szCs w:val="20"/>
                              </w:rPr>
                              <w:t>Additional Sources</w:t>
                            </w:r>
                          </w:p>
                        </w:tc>
                      </w:tr>
                      <w:tr w:rsidR="007529B9" w:rsidTr="007529B9">
                        <w:trPr>
                          <w:cnfStyle w:val="000000100000" w:firstRow="0" w:lastRow="0" w:firstColumn="0" w:lastColumn="0" w:oddVBand="0" w:evenVBand="0" w:oddHBand="1" w:evenHBand="0" w:firstRowFirstColumn="0" w:firstRowLastColumn="0" w:lastRowFirstColumn="0" w:lastRowLastColumn="0"/>
                          <w:trHeight w:val="1189"/>
                          <w:jc w:val="center"/>
                        </w:trPr>
                        <w:tc>
                          <w:tcPr>
                            <w:tcW w:w="1611" w:type="dxa"/>
                            <w:tcBorders>
                              <w:top w:val="none" w:sz="0" w:space="0" w:color="auto"/>
                              <w:left w:val="none" w:sz="0" w:space="0" w:color="auto"/>
                              <w:bottom w:val="none" w:sz="0" w:space="0" w:color="auto"/>
                            </w:tcBorders>
                          </w:tcPr>
                          <w:p w:rsidR="007529B9" w:rsidRPr="006557F4" w:rsidRDefault="007529B9" w:rsidP="00201EDD">
                            <w:pPr>
                              <w:pStyle w:val="NoSpacing"/>
                              <w:jc w:val="center"/>
                              <w:rPr>
                                <w:rFonts w:ascii="Times New Roman" w:hAnsi="Times New Roman" w:cs="Times New Roman"/>
                                <w:sz w:val="18"/>
                                <w:szCs w:val="18"/>
                              </w:rPr>
                            </w:pPr>
                            <w:proofErr w:type="spellStart"/>
                            <w:r w:rsidRPr="006557F4">
                              <w:rPr>
                                <w:rFonts w:ascii="Times New Roman" w:hAnsi="Times New Roman" w:cs="Times New Roman"/>
                                <w:sz w:val="18"/>
                                <w:szCs w:val="18"/>
                              </w:rPr>
                              <w:t>IEEExplore</w:t>
                            </w:r>
                            <w:proofErr w:type="spellEnd"/>
                          </w:p>
                          <w:p w:rsidR="007529B9" w:rsidRPr="006557F4" w:rsidRDefault="006A4C09" w:rsidP="00201EDD">
                            <w:pPr>
                              <w:pStyle w:val="NoSpacing"/>
                              <w:jc w:val="center"/>
                              <w:rPr>
                                <w:rFonts w:ascii="Times New Roman" w:hAnsi="Times New Roman" w:cs="Times New Roman"/>
                                <w:sz w:val="18"/>
                                <w:szCs w:val="18"/>
                              </w:rPr>
                            </w:pPr>
                            <w:r w:rsidRPr="006A4C09">
                              <w:rPr>
                                <w:rFonts w:ascii="Times New Roman" w:hAnsi="Times New Roman" w:cs="Times New Roman"/>
                                <w:sz w:val="18"/>
                                <w:szCs w:val="18"/>
                              </w:rPr>
                              <w:t>ACM Library</w:t>
                            </w:r>
                          </w:p>
                          <w:p w:rsidR="007529B9" w:rsidRPr="006557F4" w:rsidRDefault="006A4C09" w:rsidP="00201EDD">
                            <w:pPr>
                              <w:pStyle w:val="NoSpacing"/>
                              <w:jc w:val="center"/>
                              <w:rPr>
                                <w:rFonts w:ascii="Times New Roman" w:hAnsi="Times New Roman" w:cs="Times New Roman"/>
                                <w:sz w:val="18"/>
                                <w:szCs w:val="18"/>
                              </w:rPr>
                            </w:pPr>
                            <w:r w:rsidRPr="006A4C09">
                              <w:rPr>
                                <w:rFonts w:ascii="Times New Roman" w:hAnsi="Times New Roman" w:cs="Times New Roman"/>
                                <w:sz w:val="18"/>
                                <w:szCs w:val="18"/>
                              </w:rPr>
                              <w:t>Science Direct</w:t>
                            </w:r>
                          </w:p>
                          <w:p w:rsidR="007529B9" w:rsidRPr="006557F4" w:rsidRDefault="006A4C09" w:rsidP="00201EDD">
                            <w:pPr>
                              <w:pStyle w:val="NoSpacing"/>
                              <w:jc w:val="center"/>
                              <w:rPr>
                                <w:rFonts w:ascii="Times New Roman" w:hAnsi="Times New Roman" w:cs="Times New Roman"/>
                                <w:sz w:val="18"/>
                                <w:szCs w:val="18"/>
                              </w:rPr>
                            </w:pPr>
                            <w:r w:rsidRPr="006A4C09">
                              <w:rPr>
                                <w:rFonts w:ascii="Times New Roman" w:hAnsi="Times New Roman" w:cs="Times New Roman"/>
                                <w:sz w:val="18"/>
                                <w:szCs w:val="18"/>
                              </w:rPr>
                              <w:t>EBSCO</w:t>
                            </w:r>
                          </w:p>
                          <w:p w:rsidR="00132178" w:rsidRPr="006557F4" w:rsidRDefault="00132178">
                            <w:pPr>
                              <w:pStyle w:val="NoSpacing"/>
                              <w:jc w:val="center"/>
                              <w:rPr>
                                <w:rFonts w:ascii="Times New Roman" w:hAnsi="Times New Roman" w:cs="Times New Roman"/>
                                <w:sz w:val="18"/>
                                <w:szCs w:val="18"/>
                              </w:rPr>
                            </w:pPr>
                          </w:p>
                        </w:tc>
                        <w:tc>
                          <w:tcPr>
                            <w:tcW w:w="1670" w:type="dxa"/>
                            <w:tcBorders>
                              <w:top w:val="none" w:sz="0" w:space="0" w:color="auto"/>
                              <w:bottom w:val="none" w:sz="0" w:space="0" w:color="auto"/>
                            </w:tcBorders>
                          </w:tcPr>
                          <w:p w:rsidR="007529B9" w:rsidRPr="006557F4" w:rsidRDefault="006A4C09" w:rsidP="00201EDD">
                            <w:pPr>
                              <w:pStyle w:val="NoSpacing"/>
                              <w:rPr>
                                <w:rFonts w:ascii="Times New Roman" w:hAnsi="Times New Roman" w:cs="Times New Roman"/>
                                <w:sz w:val="18"/>
                                <w:szCs w:val="18"/>
                              </w:rPr>
                            </w:pPr>
                            <w:r w:rsidRPr="006A4C09">
                              <w:rPr>
                                <w:rFonts w:ascii="Times New Roman" w:hAnsi="Times New Roman" w:cs="Times New Roman"/>
                                <w:sz w:val="18"/>
                                <w:szCs w:val="18"/>
                              </w:rPr>
                              <w:t>International Conference on Software Maintenance(ICSM)</w:t>
                            </w:r>
                          </w:p>
                        </w:tc>
                        <w:tc>
                          <w:tcPr>
                            <w:tcW w:w="1317" w:type="dxa"/>
                            <w:tcBorders>
                              <w:top w:val="none" w:sz="0" w:space="0" w:color="auto"/>
                              <w:bottom w:val="none" w:sz="0" w:space="0" w:color="auto"/>
                              <w:right w:val="none" w:sz="0" w:space="0" w:color="auto"/>
                            </w:tcBorders>
                          </w:tcPr>
                          <w:p w:rsidR="007529B9" w:rsidRPr="006557F4" w:rsidRDefault="006A4C09" w:rsidP="00201EDD">
                            <w:pPr>
                              <w:pStyle w:val="NoSpacing"/>
                              <w:spacing w:after="80"/>
                              <w:jc w:val="center"/>
                              <w:rPr>
                                <w:rFonts w:ascii="Times New Roman" w:hAnsi="Times New Roman" w:cs="Times New Roman"/>
                                <w:sz w:val="18"/>
                                <w:szCs w:val="18"/>
                              </w:rPr>
                            </w:pPr>
                            <w:r w:rsidRPr="006A4C09">
                              <w:rPr>
                                <w:rFonts w:ascii="Times New Roman" w:hAnsi="Times New Roman" w:cs="Times New Roman"/>
                                <w:sz w:val="18"/>
                                <w:szCs w:val="18"/>
                              </w:rPr>
                              <w:t>Reference list from primary studies;</w:t>
                            </w:r>
                          </w:p>
                          <w:p w:rsidR="007529B9" w:rsidRPr="006557F4" w:rsidRDefault="006A4C09" w:rsidP="00201EDD">
                            <w:pPr>
                              <w:pStyle w:val="NoSpacing"/>
                              <w:jc w:val="center"/>
                              <w:rPr>
                                <w:rFonts w:ascii="Times New Roman" w:hAnsi="Times New Roman" w:cs="Times New Roman"/>
                                <w:sz w:val="18"/>
                                <w:szCs w:val="18"/>
                              </w:rPr>
                            </w:pPr>
                            <w:r w:rsidRPr="006A4C09">
                              <w:rPr>
                                <w:rFonts w:ascii="Times New Roman" w:hAnsi="Times New Roman" w:cs="Times New Roman"/>
                                <w:sz w:val="18"/>
                                <w:szCs w:val="18"/>
                              </w:rPr>
                              <w:t xml:space="preserve">Books </w:t>
                            </w:r>
                          </w:p>
                        </w:tc>
                      </w:tr>
                    </w:tbl>
                    <w:p w:rsidR="007529B9" w:rsidRDefault="007529B9" w:rsidP="007529B9">
                      <w:pPr>
                        <w:pStyle w:val="TableTitle"/>
                      </w:pPr>
                    </w:p>
                  </w:txbxContent>
                </v:textbox>
                <w10:wrap type="square" anchory="page"/>
              </v:shape>
            </w:pict>
          </mc:Fallback>
        </mc:AlternateContent>
      </w:r>
      <w:r w:rsidR="00177AFE" w:rsidRPr="002C13B7">
        <w:t>Based on the criteria for selecting database sources the final source list is shown in Table 2.</w:t>
      </w:r>
      <w:r w:rsidR="002C13B7" w:rsidRPr="002C13B7">
        <w:t xml:space="preserve"> </w:t>
      </w:r>
    </w:p>
    <w:p w:rsidR="002C13B7" w:rsidRPr="002C13B7" w:rsidRDefault="002C13B7" w:rsidP="002C13B7">
      <w:r w:rsidRPr="002C13B7">
        <w:t>To search these databases, a set of search strings was created for each research question based on keywords extracted from the research questions and augmented with synonyms.</w:t>
      </w:r>
      <w:r>
        <w:t xml:space="preserve"> </w:t>
      </w:r>
      <w:r w:rsidRPr="002C13B7">
        <w:rPr>
          <w:szCs w:val="18"/>
        </w:rPr>
        <w:t xml:space="preserve">In developing the keyword strings to use when searching the source databases, the following principles were applied: </w:t>
      </w:r>
    </w:p>
    <w:p w:rsidR="002C13B7" w:rsidRPr="002C13B7" w:rsidRDefault="002C13B7" w:rsidP="002C13B7">
      <w:pPr>
        <w:pStyle w:val="Default"/>
        <w:numPr>
          <w:ilvl w:val="0"/>
          <w:numId w:val="14"/>
        </w:numPr>
        <w:spacing w:after="47"/>
        <w:jc w:val="both"/>
        <w:rPr>
          <w:sz w:val="18"/>
          <w:szCs w:val="18"/>
        </w:rPr>
      </w:pPr>
      <w:r w:rsidRPr="002C13B7">
        <w:rPr>
          <w:sz w:val="18"/>
          <w:szCs w:val="18"/>
        </w:rPr>
        <w:t xml:space="preserve">The major terms were extracted from the review questions and augmented with other terms relevant to the research; </w:t>
      </w:r>
    </w:p>
    <w:p w:rsidR="002C13B7" w:rsidRPr="002C13B7" w:rsidRDefault="002C13B7" w:rsidP="002C13B7">
      <w:pPr>
        <w:pStyle w:val="Default"/>
        <w:numPr>
          <w:ilvl w:val="0"/>
          <w:numId w:val="14"/>
        </w:numPr>
        <w:spacing w:after="47"/>
        <w:jc w:val="both"/>
        <w:rPr>
          <w:sz w:val="18"/>
          <w:szCs w:val="18"/>
        </w:rPr>
      </w:pPr>
      <w:r w:rsidRPr="002C13B7">
        <w:rPr>
          <w:sz w:val="18"/>
          <w:szCs w:val="18"/>
        </w:rPr>
        <w:t xml:space="preserve">A list of meaningful synonyms, and alternate spellings was then generated. This list also included additional terms from papers that were known to be relevant; </w:t>
      </w:r>
    </w:p>
    <w:p w:rsidR="002C13B7" w:rsidRPr="001266F1" w:rsidRDefault="002C13B7" w:rsidP="002C13B7">
      <w:r w:rsidRPr="001266F1">
        <w:t xml:space="preserve">The following global search string was constructed containing all of the relevant keywords and their synonyms: </w:t>
      </w:r>
    </w:p>
    <w:p w:rsidR="00E57D2D" w:rsidRPr="00E57D2D" w:rsidRDefault="00E57D2D" w:rsidP="00C03D70">
      <w:pPr>
        <w:ind w:left="180"/>
        <w:rPr>
          <w:i/>
        </w:rPr>
      </w:pPr>
      <w:r w:rsidRPr="00E57D2D">
        <w:rPr>
          <w:i/>
        </w:rPr>
        <w:t xml:space="preserve">(Model OR software OR system OR development OR approach OR mechanism) AND (adaptive OR </w:t>
      </w:r>
      <w:proofErr w:type="spellStart"/>
      <w:r w:rsidRPr="00E57D2D">
        <w:rPr>
          <w:i/>
        </w:rPr>
        <w:t>self adaptive</w:t>
      </w:r>
      <w:proofErr w:type="spellEnd"/>
      <w:r w:rsidRPr="00E57D2D">
        <w:rPr>
          <w:i/>
        </w:rPr>
        <w:t xml:space="preserve"> OR adaptable OR adjustable</w:t>
      </w:r>
      <w:r w:rsidR="009B2660">
        <w:rPr>
          <w:i/>
        </w:rPr>
        <w:t xml:space="preserve"> OR autonomic</w:t>
      </w:r>
      <w:r w:rsidRPr="00E57D2D">
        <w:rPr>
          <w:i/>
        </w:rPr>
        <w:t>)</w:t>
      </w:r>
      <w:r w:rsidR="00AB11FF">
        <w:rPr>
          <w:i/>
        </w:rPr>
        <w:t xml:space="preserve"> </w:t>
      </w:r>
      <w:r w:rsidR="009B2660">
        <w:rPr>
          <w:i/>
        </w:rPr>
        <w:t>AND</w:t>
      </w:r>
      <w:r w:rsidRPr="00E57D2D">
        <w:rPr>
          <w:i/>
        </w:rPr>
        <w:t xml:space="preserve"> </w:t>
      </w:r>
      <w:r w:rsidR="009B2660">
        <w:rPr>
          <w:i/>
        </w:rPr>
        <w:t xml:space="preserve">(configuration OR </w:t>
      </w:r>
      <w:r w:rsidR="009B2660">
        <w:rPr>
          <w:i/>
        </w:rPr>
        <w:lastRenderedPageBreak/>
        <w:t>instrumentation OR installation)</w:t>
      </w:r>
      <w:r w:rsidR="00AB11FF">
        <w:rPr>
          <w:i/>
        </w:rPr>
        <w:t xml:space="preserve"> </w:t>
      </w:r>
      <w:r w:rsidRPr="00E57D2D">
        <w:rPr>
          <w:i/>
        </w:rPr>
        <w:t xml:space="preserve">AND (completeness OR entirety OR integrity OR perfection OR fullness OR wholeness) AND (consistency OR agreement OR harmony OR correspondence OR accordance) AND </w:t>
      </w:r>
      <w:r w:rsidR="009150C0">
        <w:rPr>
          <w:i/>
        </w:rPr>
        <w:t>(</w:t>
      </w:r>
      <w:r w:rsidR="00C03D70">
        <w:rPr>
          <w:i/>
        </w:rPr>
        <w:t xml:space="preserve">changing </w:t>
      </w:r>
      <w:r w:rsidR="009150C0">
        <w:rPr>
          <w:i/>
        </w:rPr>
        <w:t xml:space="preserve">OR </w:t>
      </w:r>
      <w:r w:rsidR="004821CE">
        <w:rPr>
          <w:i/>
        </w:rPr>
        <w:t xml:space="preserve">modification </w:t>
      </w:r>
      <w:r w:rsidR="009150C0">
        <w:rPr>
          <w:i/>
        </w:rPr>
        <w:t>OR</w:t>
      </w:r>
      <w:r w:rsidR="004821CE">
        <w:rPr>
          <w:i/>
        </w:rPr>
        <w:t xml:space="preserve"> revision OR alternation OR updating</w:t>
      </w:r>
      <w:r w:rsidR="00C03D70">
        <w:rPr>
          <w:i/>
        </w:rPr>
        <w:t xml:space="preserve"> OR maintaining</w:t>
      </w:r>
      <w:r w:rsidR="009150C0">
        <w:rPr>
          <w:i/>
        </w:rPr>
        <w:t xml:space="preserve"> ) AND </w:t>
      </w:r>
      <w:r w:rsidRPr="00E57D2D">
        <w:rPr>
          <w:i/>
        </w:rPr>
        <w:t xml:space="preserve">(propagation OR spreading OR distributing OR broadcasting) AND (run-time OR </w:t>
      </w:r>
      <w:r w:rsidR="009150C0">
        <w:rPr>
          <w:i/>
        </w:rPr>
        <w:t xml:space="preserve">run time OR </w:t>
      </w:r>
      <w:r w:rsidRPr="00E57D2D">
        <w:rPr>
          <w:i/>
        </w:rPr>
        <w:t>dynamic OR operational-time OR running OR active-time OR real-time) AND (synchronous OR concurrence OR simultaneous OR coincidence OR configuration OR traceable) AND (</w:t>
      </w:r>
      <w:r w:rsidR="004821CE">
        <w:rPr>
          <w:i/>
        </w:rPr>
        <w:t xml:space="preserve">limitation OR </w:t>
      </w:r>
      <w:r w:rsidRPr="00E57D2D">
        <w:rPr>
          <w:i/>
        </w:rPr>
        <w:t xml:space="preserve">challenges OR </w:t>
      </w:r>
      <w:r w:rsidR="007453C8">
        <w:rPr>
          <w:i/>
        </w:rPr>
        <w:t xml:space="preserve">threats OR </w:t>
      </w:r>
      <w:r w:rsidRPr="00E57D2D">
        <w:rPr>
          <w:i/>
        </w:rPr>
        <w:t>dangers OR risks OR hazard )</w:t>
      </w:r>
    </w:p>
    <w:p w:rsidR="000F7694" w:rsidRDefault="000F7694" w:rsidP="000F7694">
      <w:pPr>
        <w:rPr>
          <w:szCs w:val="18"/>
        </w:rPr>
      </w:pPr>
      <w:r w:rsidRPr="008F4BD0">
        <w:t xml:space="preserve">Using this global search string, five different search strings (each one with its own purpose) were derived and executed on each database. These strings are explained in Table </w:t>
      </w:r>
      <w:r>
        <w:t>7</w:t>
      </w:r>
      <w:r w:rsidRPr="008F4BD0">
        <w:t xml:space="preserve"> </w:t>
      </w:r>
      <w:r>
        <w:t>(see</w:t>
      </w:r>
      <w:r w:rsidRPr="008F4BD0">
        <w:t xml:space="preserve"> Appendix </w:t>
      </w:r>
      <w:r>
        <w:t>A). Executing</w:t>
      </w:r>
      <w:r w:rsidRPr="00DD51FB">
        <w:rPr>
          <w:color w:val="000000"/>
          <w:szCs w:val="18"/>
        </w:rPr>
        <w:t xml:space="preserve"> the search</w:t>
      </w:r>
      <w:r>
        <w:rPr>
          <w:color w:val="000000"/>
          <w:szCs w:val="18"/>
        </w:rPr>
        <w:t xml:space="preserve"> strings</w:t>
      </w:r>
      <w:r w:rsidRPr="00DD51FB">
        <w:rPr>
          <w:color w:val="000000"/>
          <w:szCs w:val="18"/>
        </w:rPr>
        <w:t xml:space="preserve"> on the databases in Table 2 resulted in an extensive list of potential papers that could be included in the review. To ensure that only the most relevant papers were included, a set of detailed inclusion and exclusion criteria was defined (Table </w:t>
      </w:r>
      <w:r>
        <w:rPr>
          <w:color w:val="000000"/>
          <w:szCs w:val="18"/>
        </w:rPr>
        <w:t>3</w:t>
      </w:r>
      <w:r w:rsidRPr="00DD51FB">
        <w:rPr>
          <w:color w:val="000000"/>
          <w:szCs w:val="18"/>
        </w:rPr>
        <w:t>).</w:t>
      </w:r>
    </w:p>
    <w:p w:rsidR="002061DF" w:rsidRPr="002061DF" w:rsidRDefault="002061DF" w:rsidP="002061DF">
      <w:pPr>
        <w:rPr>
          <w:szCs w:val="18"/>
        </w:rPr>
      </w:pPr>
      <w:r w:rsidRPr="002061DF">
        <w:rPr>
          <w:szCs w:val="18"/>
        </w:rPr>
        <w:t>Performing the searches from Table 3 on the databases in Table 2 resulted in an extensive list of potential papers that could be included in the review. To ensure that only the most relevant papers were included, a set of detailed inclusion and exclusion criteria was defined (Table 4).</w:t>
      </w:r>
    </w:p>
    <w:p w:rsidR="002061DF" w:rsidRPr="002061DF" w:rsidRDefault="002061DF" w:rsidP="002061DF">
      <w:pPr>
        <w:autoSpaceDE w:val="0"/>
        <w:autoSpaceDN w:val="0"/>
        <w:adjustRightInd w:val="0"/>
        <w:spacing w:after="0"/>
        <w:rPr>
          <w:color w:val="000000"/>
          <w:szCs w:val="18"/>
        </w:rPr>
      </w:pPr>
      <w:r w:rsidRPr="002061DF">
        <w:rPr>
          <w:color w:val="000000"/>
          <w:szCs w:val="18"/>
        </w:rPr>
        <w:t xml:space="preserve">Using these criteria, the results of the database searches were examined to arrive at the final list of papers. The process followed for paring down the search results was: </w:t>
      </w:r>
    </w:p>
    <w:p w:rsidR="002061DF" w:rsidRPr="002061DF" w:rsidRDefault="002061DF" w:rsidP="002061DF">
      <w:pPr>
        <w:pStyle w:val="ListParagraph"/>
        <w:numPr>
          <w:ilvl w:val="0"/>
          <w:numId w:val="16"/>
        </w:numPr>
        <w:spacing w:after="80"/>
        <w:jc w:val="both"/>
        <w:rPr>
          <w:sz w:val="18"/>
          <w:szCs w:val="18"/>
        </w:rPr>
      </w:pPr>
      <w:r w:rsidRPr="002061DF">
        <w:rPr>
          <w:sz w:val="18"/>
          <w:szCs w:val="18"/>
        </w:rPr>
        <w:t xml:space="preserve">Use the </w:t>
      </w:r>
      <w:r w:rsidRPr="002061DF">
        <w:rPr>
          <w:i/>
          <w:iCs/>
          <w:sz w:val="18"/>
          <w:szCs w:val="18"/>
        </w:rPr>
        <w:t xml:space="preserve">title </w:t>
      </w:r>
      <w:r w:rsidRPr="002061DF">
        <w:rPr>
          <w:sz w:val="18"/>
          <w:szCs w:val="18"/>
        </w:rPr>
        <w:t xml:space="preserve">to eliminate any papers clearly not related to the research focus </w:t>
      </w:r>
    </w:p>
    <w:p w:rsidR="002061DF" w:rsidRPr="002061DF" w:rsidRDefault="002061DF" w:rsidP="002061DF">
      <w:pPr>
        <w:pStyle w:val="ListParagraph"/>
        <w:numPr>
          <w:ilvl w:val="0"/>
          <w:numId w:val="16"/>
        </w:numPr>
        <w:spacing w:after="80"/>
        <w:jc w:val="both"/>
        <w:rPr>
          <w:sz w:val="18"/>
          <w:szCs w:val="18"/>
        </w:rPr>
      </w:pPr>
      <w:r w:rsidRPr="002061DF">
        <w:rPr>
          <w:sz w:val="18"/>
          <w:szCs w:val="18"/>
        </w:rPr>
        <w:t xml:space="preserve">Use the </w:t>
      </w:r>
      <w:r w:rsidRPr="002061DF">
        <w:rPr>
          <w:i/>
          <w:iCs/>
          <w:sz w:val="18"/>
          <w:szCs w:val="18"/>
        </w:rPr>
        <w:t xml:space="preserve">abstract </w:t>
      </w:r>
      <w:r w:rsidRPr="002061DF">
        <w:rPr>
          <w:sz w:val="18"/>
          <w:szCs w:val="18"/>
        </w:rPr>
        <w:t xml:space="preserve">and </w:t>
      </w:r>
      <w:r w:rsidRPr="002061DF">
        <w:rPr>
          <w:i/>
          <w:iCs/>
          <w:sz w:val="18"/>
          <w:szCs w:val="18"/>
        </w:rPr>
        <w:t xml:space="preserve">keywords </w:t>
      </w:r>
      <w:r w:rsidRPr="002061DF">
        <w:rPr>
          <w:sz w:val="18"/>
          <w:szCs w:val="18"/>
        </w:rPr>
        <w:t xml:space="preserve">to exclude additional papers not related to the research focus </w:t>
      </w:r>
    </w:p>
    <w:p w:rsidR="002061DF" w:rsidRPr="002061DF" w:rsidRDefault="002061DF" w:rsidP="002061DF">
      <w:pPr>
        <w:pStyle w:val="ListParagraph"/>
        <w:numPr>
          <w:ilvl w:val="0"/>
          <w:numId w:val="16"/>
        </w:numPr>
        <w:spacing w:after="80"/>
        <w:jc w:val="both"/>
        <w:rPr>
          <w:sz w:val="18"/>
          <w:szCs w:val="18"/>
        </w:rPr>
      </w:pPr>
      <w:r w:rsidRPr="002061DF">
        <w:rPr>
          <w:sz w:val="18"/>
          <w:szCs w:val="18"/>
        </w:rPr>
        <w:t xml:space="preserve">Read the remaining papers and eliminate any that are not related to the research questions. </w:t>
      </w:r>
    </w:p>
    <w:p w:rsidR="002061DF" w:rsidRPr="002061DF" w:rsidRDefault="002061DF" w:rsidP="002061DF">
      <w:pPr>
        <w:rPr>
          <w:szCs w:val="18"/>
        </w:rPr>
      </w:pPr>
      <w:r w:rsidRPr="002061DF">
        <w:rPr>
          <w:szCs w:val="18"/>
        </w:rPr>
        <w:t>This processes resulted in a list of papers to include in the systematic review. After using the inclusion and exclusion criterion to select relevant papers, a quality assessment was performed on those papers. This quality assessment was another check on the quality of papers that resulted from the initial search.</w:t>
      </w:r>
    </w:p>
    <w:p w:rsidR="007529B9" w:rsidRDefault="00F30236" w:rsidP="002061DF">
      <w:pPr>
        <w:rPr>
          <w:color w:val="000000"/>
        </w:rPr>
      </w:pPr>
      <w:r>
        <w:rPr>
          <w:noProof/>
        </w:rPr>
        <mc:AlternateContent>
          <mc:Choice Requires="wps">
            <w:drawing>
              <wp:anchor distT="0" distB="0" distL="114300" distR="114300" simplePos="0" relativeHeight="251667456" behindDoc="0" locked="0" layoutInCell="1" allowOverlap="0" wp14:anchorId="4DBF0D60" wp14:editId="35710766">
                <wp:simplePos x="0" y="0"/>
                <wp:positionH relativeFrom="column">
                  <wp:posOffset>-3380740</wp:posOffset>
                </wp:positionH>
                <wp:positionV relativeFrom="page">
                  <wp:posOffset>6978650</wp:posOffset>
                </wp:positionV>
                <wp:extent cx="6574790" cy="2164080"/>
                <wp:effectExtent l="0" t="0" r="0" b="762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216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086" w:rsidRPr="00CE782C" w:rsidRDefault="00C06086" w:rsidP="00C06086">
                            <w:pPr>
                              <w:pStyle w:val="TableTitle"/>
                              <w:rPr>
                                <w:b/>
                                <w:sz w:val="20"/>
                                <w:szCs w:val="20"/>
                              </w:rPr>
                            </w:pPr>
                            <w:r w:rsidRPr="00D62152">
                              <w:rPr>
                                <w:b/>
                                <w:smallCaps w:val="0"/>
                                <w:sz w:val="20"/>
                                <w:szCs w:val="20"/>
                              </w:rPr>
                              <w:t>Table</w:t>
                            </w:r>
                            <w:r w:rsidRPr="00D62152">
                              <w:rPr>
                                <w:b/>
                                <w:sz w:val="20"/>
                                <w:szCs w:val="20"/>
                              </w:rPr>
                              <w:t xml:space="preserve"> </w:t>
                            </w:r>
                            <w:r>
                              <w:rPr>
                                <w:b/>
                                <w:sz w:val="20"/>
                                <w:szCs w:val="20"/>
                              </w:rPr>
                              <w:t xml:space="preserve">4 </w:t>
                            </w:r>
                            <w:r w:rsidRPr="00D62152">
                              <w:rPr>
                                <w:b/>
                                <w:sz w:val="20"/>
                                <w:szCs w:val="20"/>
                              </w:rPr>
                              <w:t xml:space="preserve">– </w:t>
                            </w:r>
                            <w:r>
                              <w:rPr>
                                <w:b/>
                                <w:smallCaps w:val="0"/>
                                <w:sz w:val="20"/>
                                <w:szCs w:val="20"/>
                              </w:rPr>
                              <w:t xml:space="preserve">Inclusion and Exclusion Criteria </w:t>
                            </w:r>
                          </w:p>
                          <w:p w:rsidR="00C06086" w:rsidRDefault="00C06086" w:rsidP="00C06086">
                            <w:pPr>
                              <w:pStyle w:val="TableTitle"/>
                            </w:pPr>
                          </w:p>
                          <w:tbl>
                            <w:tblPr>
                              <w:tblStyle w:val="MediumShading212"/>
                              <w:tblW w:w="9996" w:type="dxa"/>
                              <w:jc w:val="center"/>
                              <w:tblInd w:w="-334" w:type="dxa"/>
                              <w:tblLook w:val="0420" w:firstRow="1" w:lastRow="0" w:firstColumn="0" w:lastColumn="0" w:noHBand="0" w:noVBand="1"/>
                            </w:tblPr>
                            <w:tblGrid>
                              <w:gridCol w:w="5104"/>
                              <w:gridCol w:w="1701"/>
                              <w:gridCol w:w="3191"/>
                            </w:tblGrid>
                            <w:tr w:rsidR="00C06086" w:rsidRPr="000F7694" w:rsidTr="00356255">
                              <w:trPr>
                                <w:cnfStyle w:val="100000000000" w:firstRow="1" w:lastRow="0" w:firstColumn="0" w:lastColumn="0" w:oddVBand="0" w:evenVBand="0" w:oddHBand="0" w:evenHBand="0" w:firstRowFirstColumn="0" w:firstRowLastColumn="0" w:lastRowFirstColumn="0" w:lastRowLastColumn="0"/>
                                <w:jc w:val="center"/>
                              </w:trPr>
                              <w:tc>
                                <w:tcPr>
                                  <w:tcW w:w="5104" w:type="dxa"/>
                                  <w:tcBorders>
                                    <w:top w:val="single" w:sz="6" w:space="0" w:color="000000" w:themeColor="text1"/>
                                    <w:left w:val="single" w:sz="6" w:space="0" w:color="000000" w:themeColor="text1"/>
                                    <w:right w:val="single" w:sz="6" w:space="0" w:color="000000" w:themeColor="text1"/>
                                  </w:tcBorders>
                                </w:tcPr>
                                <w:p w:rsidR="00132178" w:rsidRDefault="00E57D2D">
                                  <w:pPr>
                                    <w:pStyle w:val="Default"/>
                                    <w:jc w:val="center"/>
                                    <w:rPr>
                                      <w:b w:val="0"/>
                                      <w:bCs w:val="0"/>
                                      <w:color w:val="FFFFFF" w:themeColor="background1"/>
                                      <w:sz w:val="18"/>
                                      <w:szCs w:val="18"/>
                                    </w:rPr>
                                  </w:pPr>
                                  <w:r w:rsidRPr="00E57D2D">
                                    <w:rPr>
                                      <w:color w:val="FFFFFF" w:themeColor="background1"/>
                                      <w:sz w:val="18"/>
                                      <w:szCs w:val="18"/>
                                    </w:rPr>
                                    <w:t>Inclusion Criteria</w:t>
                                  </w:r>
                                </w:p>
                              </w:tc>
                              <w:tc>
                                <w:tcPr>
                                  <w:tcW w:w="4892" w:type="dxa"/>
                                  <w:gridSpan w:val="2"/>
                                  <w:tcBorders>
                                    <w:top w:val="single" w:sz="6" w:space="0" w:color="000000" w:themeColor="text1"/>
                                    <w:left w:val="single" w:sz="6" w:space="0" w:color="000000" w:themeColor="text1"/>
                                    <w:right w:val="single" w:sz="6" w:space="0" w:color="000000" w:themeColor="text1"/>
                                  </w:tcBorders>
                                </w:tcPr>
                                <w:p w:rsidR="00C06086" w:rsidRPr="000F7694" w:rsidRDefault="00E57D2D" w:rsidP="00BF3783">
                                  <w:pPr>
                                    <w:pStyle w:val="Default"/>
                                    <w:spacing w:after="80"/>
                                    <w:jc w:val="center"/>
                                    <w:rPr>
                                      <w:b w:val="0"/>
                                      <w:bCs w:val="0"/>
                                      <w:color w:val="FFFFFF" w:themeColor="background1"/>
                                      <w:sz w:val="18"/>
                                      <w:szCs w:val="18"/>
                                    </w:rPr>
                                  </w:pPr>
                                  <w:r w:rsidRPr="00E57D2D">
                                    <w:rPr>
                                      <w:color w:val="FFFFFF" w:themeColor="background1"/>
                                      <w:sz w:val="18"/>
                                      <w:szCs w:val="18"/>
                                    </w:rPr>
                                    <w:t>Exclusion Criteria</w:t>
                                  </w:r>
                                </w:p>
                              </w:tc>
                            </w:tr>
                            <w:tr w:rsidR="00356255" w:rsidRPr="000F7694" w:rsidTr="00AB11FF">
                              <w:trPr>
                                <w:cnfStyle w:val="000000100000" w:firstRow="0" w:lastRow="0" w:firstColumn="0" w:lastColumn="0" w:oddVBand="0" w:evenVBand="0" w:oddHBand="1" w:evenHBand="0" w:firstRowFirstColumn="0" w:firstRowLastColumn="0" w:lastRowFirstColumn="0" w:lastRowLastColumn="0"/>
                                <w:jc w:val="center"/>
                              </w:trPr>
                              <w:tc>
                                <w:tcPr>
                                  <w:tcW w:w="6805" w:type="dxa"/>
                                  <w:gridSpan w:val="2"/>
                                  <w:tcBorders>
                                    <w:left w:val="single" w:sz="6" w:space="0" w:color="000000" w:themeColor="text1"/>
                                    <w:bottom w:val="single" w:sz="6" w:space="0" w:color="000000" w:themeColor="text1"/>
                                    <w:right w:val="single" w:sz="6" w:space="0" w:color="000000" w:themeColor="text1"/>
                                  </w:tcBorders>
                                </w:tcPr>
                                <w:p w:rsidR="00E57D2D" w:rsidRPr="006557F4" w:rsidRDefault="009F6475" w:rsidP="00E57D2D">
                                  <w:pPr>
                                    <w:pStyle w:val="Default"/>
                                    <w:numPr>
                                      <w:ilvl w:val="0"/>
                                      <w:numId w:val="20"/>
                                    </w:numPr>
                                    <w:spacing w:after="80"/>
                                    <w:jc w:val="both"/>
                                    <w:rPr>
                                      <w:rFonts w:ascii="Times New Roman" w:hAnsi="Times New Roman" w:cs="Times New Roman"/>
                                      <w:sz w:val="18"/>
                                      <w:szCs w:val="18"/>
                                    </w:rPr>
                                  </w:pPr>
                                  <w:r w:rsidRPr="009F6475">
                                    <w:rPr>
                                      <w:rFonts w:ascii="Times New Roman" w:hAnsi="Times New Roman" w:cs="Times New Roman"/>
                                      <w:sz w:val="18"/>
                                      <w:szCs w:val="18"/>
                                    </w:rPr>
                                    <w:t xml:space="preserve">Papers that talk about adaptive, </w:t>
                                  </w:r>
                                  <w:proofErr w:type="spellStart"/>
                                  <w:r w:rsidRPr="009F6475">
                                    <w:rPr>
                                      <w:rFonts w:ascii="Times New Roman" w:hAnsi="Times New Roman" w:cs="Times New Roman"/>
                                      <w:sz w:val="18"/>
                                      <w:szCs w:val="18"/>
                                    </w:rPr>
                                    <w:t>self managed</w:t>
                                  </w:r>
                                  <w:proofErr w:type="spellEnd"/>
                                  <w:r w:rsidRPr="009F6475">
                                    <w:rPr>
                                      <w:rFonts w:ascii="Times New Roman" w:hAnsi="Times New Roman" w:cs="Times New Roman"/>
                                      <w:sz w:val="18"/>
                                      <w:szCs w:val="18"/>
                                    </w:rPr>
                                    <w:t xml:space="preserve"> software</w:t>
                                  </w:r>
                                  <w:r w:rsidR="00AB11FF">
                                    <w:rPr>
                                      <w:rFonts w:ascii="Times New Roman" w:hAnsi="Times New Roman" w:cs="Times New Roman"/>
                                      <w:sz w:val="18"/>
                                      <w:szCs w:val="18"/>
                                    </w:rPr>
                                    <w:t xml:space="preserve"> and run time configuration of adaptive software</w:t>
                                  </w:r>
                                </w:p>
                                <w:p w:rsidR="00E57D2D" w:rsidRPr="006557F4" w:rsidRDefault="009F6475" w:rsidP="00E57D2D">
                                  <w:pPr>
                                    <w:pStyle w:val="Default"/>
                                    <w:numPr>
                                      <w:ilvl w:val="0"/>
                                      <w:numId w:val="20"/>
                                    </w:numPr>
                                    <w:spacing w:after="80"/>
                                    <w:jc w:val="both"/>
                                    <w:rPr>
                                      <w:rFonts w:ascii="Times New Roman" w:eastAsia="Times New Roman" w:hAnsi="Times New Roman" w:cs="Times New Roman"/>
                                      <w:sz w:val="18"/>
                                      <w:szCs w:val="18"/>
                                    </w:rPr>
                                  </w:pPr>
                                  <w:r w:rsidRPr="009F6475">
                                    <w:rPr>
                                      <w:rFonts w:ascii="Times New Roman" w:hAnsi="Times New Roman" w:cs="Times New Roman"/>
                                      <w:sz w:val="18"/>
                                      <w:szCs w:val="18"/>
                                    </w:rPr>
                                    <w:t>Papers talk about MDD approaches and in particular that focus on the synchronization between run time model and test model for adaptive software</w:t>
                                  </w:r>
                                </w:p>
                                <w:p w:rsidR="00E57D2D" w:rsidRDefault="009F6475" w:rsidP="00E57D2D">
                                  <w:pPr>
                                    <w:pStyle w:val="Default"/>
                                    <w:numPr>
                                      <w:ilvl w:val="0"/>
                                      <w:numId w:val="20"/>
                                    </w:numPr>
                                    <w:spacing w:after="80"/>
                                    <w:jc w:val="both"/>
                                    <w:rPr>
                                      <w:rFonts w:ascii="Times New Roman" w:hAnsi="Times New Roman" w:cs="Times New Roman"/>
                                      <w:sz w:val="18"/>
                                      <w:szCs w:val="18"/>
                                    </w:rPr>
                                  </w:pPr>
                                  <w:r w:rsidRPr="009F6475">
                                    <w:rPr>
                                      <w:rFonts w:ascii="Times New Roman" w:hAnsi="Times New Roman" w:cs="Times New Roman"/>
                                      <w:sz w:val="18"/>
                                      <w:szCs w:val="18"/>
                                    </w:rPr>
                                    <w:t xml:space="preserve">Papers talk about change propagation as a solution to the problem of runtime synchronization of tests for adaptive software </w:t>
                                  </w:r>
                                </w:p>
                                <w:p w:rsidR="004373FD" w:rsidRDefault="004373FD" w:rsidP="00E57D2D">
                                  <w:pPr>
                                    <w:pStyle w:val="Default"/>
                                    <w:numPr>
                                      <w:ilvl w:val="0"/>
                                      <w:numId w:val="20"/>
                                    </w:numPr>
                                    <w:spacing w:after="80"/>
                                    <w:jc w:val="both"/>
                                    <w:rPr>
                                      <w:rFonts w:ascii="Times New Roman" w:hAnsi="Times New Roman" w:cs="Times New Roman"/>
                                      <w:sz w:val="18"/>
                                      <w:szCs w:val="18"/>
                                    </w:rPr>
                                  </w:pPr>
                                  <w:r>
                                    <w:rPr>
                                      <w:rFonts w:ascii="Times New Roman" w:hAnsi="Times New Roman" w:cs="Times New Roman"/>
                                      <w:sz w:val="18"/>
                                      <w:szCs w:val="18"/>
                                    </w:rPr>
                                    <w:t xml:space="preserve">Paper </w:t>
                                  </w:r>
                                  <w:r w:rsidR="00AB11FF">
                                    <w:rPr>
                                      <w:rFonts w:ascii="Times New Roman" w:hAnsi="Times New Roman" w:cs="Times New Roman"/>
                                      <w:sz w:val="18"/>
                                      <w:szCs w:val="18"/>
                                    </w:rPr>
                                    <w:t xml:space="preserve">that </w:t>
                                  </w:r>
                                  <w:r>
                                    <w:rPr>
                                      <w:rFonts w:ascii="Times New Roman" w:hAnsi="Times New Roman" w:cs="Times New Roman"/>
                                      <w:sz w:val="18"/>
                                      <w:szCs w:val="18"/>
                                    </w:rPr>
                                    <w:t>talk about autonomic computing</w:t>
                                  </w:r>
                                </w:p>
                                <w:p w:rsidR="00E57D2D" w:rsidRDefault="009F6475" w:rsidP="00E57D2D">
                                  <w:pPr>
                                    <w:pStyle w:val="ListParagraph"/>
                                    <w:numPr>
                                      <w:ilvl w:val="0"/>
                                      <w:numId w:val="20"/>
                                    </w:numPr>
                                    <w:autoSpaceDE w:val="0"/>
                                    <w:autoSpaceDN w:val="0"/>
                                    <w:adjustRightInd w:val="0"/>
                                    <w:rPr>
                                      <w:rFonts w:ascii="Times New Roman" w:hAnsi="Times New Roman" w:cs="Times New Roman"/>
                                      <w:sz w:val="18"/>
                                      <w:szCs w:val="18"/>
                                    </w:rPr>
                                  </w:pPr>
                                  <w:r w:rsidRPr="009F6475">
                                    <w:rPr>
                                      <w:rFonts w:ascii="Times New Roman" w:hAnsi="Times New Roman" w:cs="Times New Roman"/>
                                      <w:sz w:val="18"/>
                                      <w:szCs w:val="18"/>
                                    </w:rPr>
                                    <w:t>Papers include directly answer any one or more of our research questions;</w:t>
                                  </w:r>
                                </w:p>
                                <w:p w:rsidR="004373FD" w:rsidRPr="006557F4" w:rsidRDefault="004373FD" w:rsidP="00E57D2D">
                                  <w:pPr>
                                    <w:pStyle w:val="ListParagraph"/>
                                    <w:numPr>
                                      <w:ilvl w:val="0"/>
                                      <w:numId w:val="20"/>
                                    </w:num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Paper talk about dynamic maintenance of adaptive software</w:t>
                                  </w:r>
                                  <w:r w:rsidR="00AB11FF">
                                    <w:rPr>
                                      <w:rFonts w:ascii="Times New Roman" w:hAnsi="Times New Roman" w:cs="Times New Roman"/>
                                      <w:sz w:val="18"/>
                                      <w:szCs w:val="18"/>
                                    </w:rPr>
                                    <w:t>.</w:t>
                                  </w:r>
                                  <w:r>
                                    <w:rPr>
                                      <w:rFonts w:ascii="Times New Roman" w:hAnsi="Times New Roman" w:cs="Times New Roman"/>
                                      <w:sz w:val="18"/>
                                      <w:szCs w:val="18"/>
                                    </w:rPr>
                                    <w:t xml:space="preserve"> </w:t>
                                  </w:r>
                                </w:p>
                              </w:tc>
                              <w:tc>
                                <w:tcPr>
                                  <w:tcW w:w="3191" w:type="dxa"/>
                                  <w:tcBorders>
                                    <w:left w:val="single" w:sz="6" w:space="0" w:color="000000" w:themeColor="text1"/>
                                    <w:bottom w:val="single" w:sz="6" w:space="0" w:color="000000" w:themeColor="text1"/>
                                    <w:right w:val="single" w:sz="6" w:space="0" w:color="000000" w:themeColor="text1"/>
                                  </w:tcBorders>
                                </w:tcPr>
                                <w:p w:rsidR="00E57D2D" w:rsidRPr="009150C0" w:rsidRDefault="009F6475" w:rsidP="00E57D2D">
                                  <w:pPr>
                                    <w:pStyle w:val="Default"/>
                                    <w:numPr>
                                      <w:ilvl w:val="0"/>
                                      <w:numId w:val="20"/>
                                    </w:numPr>
                                    <w:rPr>
                                      <w:rFonts w:ascii="Times New Roman" w:hAnsi="Times New Roman" w:cs="Times New Roman"/>
                                      <w:sz w:val="18"/>
                                      <w:szCs w:val="18"/>
                                    </w:rPr>
                                  </w:pPr>
                                  <w:r w:rsidRPr="009150C0">
                                    <w:rPr>
                                      <w:rFonts w:ascii="Times New Roman" w:hAnsi="Times New Roman" w:cs="Times New Roman"/>
                                      <w:sz w:val="18"/>
                                      <w:szCs w:val="18"/>
                                    </w:rPr>
                                    <w:t>Papers that are based on expert opinion</w:t>
                                  </w:r>
                                </w:p>
                                <w:p w:rsidR="00E57D2D" w:rsidRPr="009150C0" w:rsidRDefault="009F6475" w:rsidP="00E57D2D">
                                  <w:pPr>
                                    <w:pStyle w:val="Default"/>
                                    <w:numPr>
                                      <w:ilvl w:val="0"/>
                                      <w:numId w:val="20"/>
                                    </w:numPr>
                                    <w:rPr>
                                      <w:rFonts w:ascii="Times New Roman" w:hAnsi="Times New Roman" w:cs="Times New Roman"/>
                                      <w:sz w:val="18"/>
                                      <w:szCs w:val="18"/>
                                    </w:rPr>
                                  </w:pPr>
                                  <w:r w:rsidRPr="009150C0">
                                    <w:rPr>
                                      <w:rFonts w:ascii="Times New Roman" w:hAnsi="Times New Roman" w:cs="Times New Roman"/>
                                      <w:sz w:val="18"/>
                                      <w:szCs w:val="18"/>
                                    </w:rPr>
                                    <w:t>Short papers, introduction to special issues, tutorials, and mini tracks</w:t>
                                  </w:r>
                                </w:p>
                                <w:p w:rsidR="00E57D2D" w:rsidRPr="009150C0" w:rsidRDefault="009F6475" w:rsidP="00E57D2D">
                                  <w:pPr>
                                    <w:pStyle w:val="Default"/>
                                    <w:numPr>
                                      <w:ilvl w:val="0"/>
                                      <w:numId w:val="20"/>
                                    </w:numPr>
                                    <w:rPr>
                                      <w:rFonts w:ascii="Times New Roman" w:hAnsi="Times New Roman" w:cs="Times New Roman"/>
                                      <w:sz w:val="18"/>
                                      <w:szCs w:val="18"/>
                                    </w:rPr>
                                  </w:pPr>
                                  <w:r w:rsidRPr="009150C0">
                                    <w:rPr>
                                      <w:rFonts w:ascii="Times New Roman" w:hAnsi="Times New Roman" w:cs="Times New Roman"/>
                                      <w:sz w:val="18"/>
                                      <w:szCs w:val="18"/>
                                    </w:rPr>
                                    <w:t>Studies not related to research question</w:t>
                                  </w:r>
                                </w:p>
                                <w:p w:rsidR="00E57D2D" w:rsidRPr="009150C0" w:rsidRDefault="009F6475" w:rsidP="00E57D2D">
                                  <w:pPr>
                                    <w:pStyle w:val="Default"/>
                                    <w:numPr>
                                      <w:ilvl w:val="0"/>
                                      <w:numId w:val="20"/>
                                    </w:numPr>
                                    <w:rPr>
                                      <w:rFonts w:ascii="Times New Roman" w:hAnsi="Times New Roman" w:cs="Times New Roman"/>
                                      <w:sz w:val="18"/>
                                      <w:szCs w:val="18"/>
                                    </w:rPr>
                                  </w:pPr>
                                  <w:r w:rsidRPr="009150C0">
                                    <w:rPr>
                                      <w:rFonts w:ascii="Times New Roman" w:hAnsi="Times New Roman" w:cs="Times New Roman"/>
                                      <w:sz w:val="18"/>
                                      <w:szCs w:val="18"/>
                                    </w:rPr>
                                    <w:t>Studies whose finding are unclear and ambiguous</w:t>
                                  </w:r>
                                </w:p>
                                <w:p w:rsidR="00E57D2D" w:rsidRPr="006557F4" w:rsidRDefault="009F6475" w:rsidP="00E57D2D">
                                  <w:pPr>
                                    <w:pStyle w:val="Default"/>
                                    <w:numPr>
                                      <w:ilvl w:val="0"/>
                                      <w:numId w:val="20"/>
                                    </w:numPr>
                                    <w:spacing w:after="80"/>
                                    <w:jc w:val="both"/>
                                    <w:rPr>
                                      <w:rFonts w:ascii="Times New Roman" w:hAnsi="Times New Roman" w:cs="Times New Roman"/>
                                      <w:sz w:val="18"/>
                                      <w:szCs w:val="18"/>
                                    </w:rPr>
                                  </w:pPr>
                                  <w:r w:rsidRPr="009150C0">
                                    <w:rPr>
                                      <w:rFonts w:ascii="Times New Roman" w:eastAsia="Times New Roman" w:hAnsi="Times New Roman" w:cs="Times New Roman"/>
                                      <w:sz w:val="18"/>
                                      <w:szCs w:val="18"/>
                                    </w:rPr>
                                    <w:t>Preliminary conference versions of included journal papers</w:t>
                                  </w:r>
                                  <w:r w:rsidRPr="009F6475">
                                    <w:rPr>
                                      <w:rFonts w:eastAsia="Times New Roman"/>
                                      <w:sz w:val="18"/>
                                      <w:szCs w:val="18"/>
                                    </w:rPr>
                                    <w:t xml:space="preserve"> </w:t>
                                  </w:r>
                                </w:p>
                              </w:tc>
                            </w:tr>
                          </w:tbl>
                          <w:p w:rsidR="00C06086" w:rsidRDefault="00C06086" w:rsidP="00C06086">
                            <w:pPr>
                              <w:pStyle w:val="Table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66.2pt;margin-top:549.5pt;width:517.7pt;height:17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fEhg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" o:allowoverlap="f" stroked="f">
                <v:textbox>
                  <w:txbxContent>
                    <w:p w:rsidR="00C06086" w:rsidRPr="00CE782C" w:rsidRDefault="00C06086" w:rsidP="00C06086">
                      <w:pPr>
                        <w:pStyle w:val="TableTitle"/>
                        <w:rPr>
                          <w:b/>
                          <w:sz w:val="20"/>
                          <w:szCs w:val="20"/>
                        </w:rPr>
                      </w:pPr>
                      <w:r w:rsidRPr="00D62152">
                        <w:rPr>
                          <w:b/>
                          <w:smallCaps w:val="0"/>
                          <w:sz w:val="20"/>
                          <w:szCs w:val="20"/>
                        </w:rPr>
                        <w:t>Table</w:t>
                      </w:r>
                      <w:r w:rsidRPr="00D62152">
                        <w:rPr>
                          <w:b/>
                          <w:sz w:val="20"/>
                          <w:szCs w:val="20"/>
                        </w:rPr>
                        <w:t xml:space="preserve"> </w:t>
                      </w:r>
                      <w:r>
                        <w:rPr>
                          <w:b/>
                          <w:sz w:val="20"/>
                          <w:szCs w:val="20"/>
                        </w:rPr>
                        <w:t xml:space="preserve">4 </w:t>
                      </w:r>
                      <w:r w:rsidRPr="00D62152">
                        <w:rPr>
                          <w:b/>
                          <w:sz w:val="20"/>
                          <w:szCs w:val="20"/>
                        </w:rPr>
                        <w:t xml:space="preserve">– </w:t>
                      </w:r>
                      <w:r>
                        <w:rPr>
                          <w:b/>
                          <w:smallCaps w:val="0"/>
                          <w:sz w:val="20"/>
                          <w:szCs w:val="20"/>
                        </w:rPr>
                        <w:t xml:space="preserve">Inclusion and Exclusion Criteria </w:t>
                      </w:r>
                    </w:p>
                    <w:p w:rsidR="00C06086" w:rsidRDefault="00C06086" w:rsidP="00C06086">
                      <w:pPr>
                        <w:pStyle w:val="TableTitle"/>
                      </w:pPr>
                    </w:p>
                    <w:tbl>
                      <w:tblPr>
                        <w:tblStyle w:val="MediumShading212"/>
                        <w:tblW w:w="9996" w:type="dxa"/>
                        <w:jc w:val="center"/>
                        <w:tblInd w:w="-334" w:type="dxa"/>
                        <w:tblLook w:val="0420" w:firstRow="1" w:lastRow="0" w:firstColumn="0" w:lastColumn="0" w:noHBand="0" w:noVBand="1"/>
                      </w:tblPr>
                      <w:tblGrid>
                        <w:gridCol w:w="5104"/>
                        <w:gridCol w:w="1701"/>
                        <w:gridCol w:w="3191"/>
                      </w:tblGrid>
                      <w:tr w:rsidR="00C06086" w:rsidRPr="000F7694" w:rsidTr="00356255">
                        <w:trPr>
                          <w:cnfStyle w:val="100000000000" w:firstRow="1" w:lastRow="0" w:firstColumn="0" w:lastColumn="0" w:oddVBand="0" w:evenVBand="0" w:oddHBand="0" w:evenHBand="0" w:firstRowFirstColumn="0" w:firstRowLastColumn="0" w:lastRowFirstColumn="0" w:lastRowLastColumn="0"/>
                          <w:jc w:val="center"/>
                        </w:trPr>
                        <w:tc>
                          <w:tcPr>
                            <w:tcW w:w="5104" w:type="dxa"/>
                            <w:tcBorders>
                              <w:top w:val="single" w:sz="6" w:space="0" w:color="000000" w:themeColor="text1"/>
                              <w:left w:val="single" w:sz="6" w:space="0" w:color="000000" w:themeColor="text1"/>
                              <w:right w:val="single" w:sz="6" w:space="0" w:color="000000" w:themeColor="text1"/>
                            </w:tcBorders>
                          </w:tcPr>
                          <w:p w:rsidR="00132178" w:rsidRDefault="00E57D2D">
                            <w:pPr>
                              <w:pStyle w:val="Default"/>
                              <w:jc w:val="center"/>
                              <w:rPr>
                                <w:b w:val="0"/>
                                <w:bCs w:val="0"/>
                                <w:color w:val="FFFFFF" w:themeColor="background1"/>
                                <w:sz w:val="18"/>
                                <w:szCs w:val="18"/>
                              </w:rPr>
                            </w:pPr>
                            <w:r w:rsidRPr="00E57D2D">
                              <w:rPr>
                                <w:color w:val="FFFFFF" w:themeColor="background1"/>
                                <w:sz w:val="18"/>
                                <w:szCs w:val="18"/>
                              </w:rPr>
                              <w:t>Inclusion Criteria</w:t>
                            </w:r>
                          </w:p>
                        </w:tc>
                        <w:tc>
                          <w:tcPr>
                            <w:tcW w:w="4892" w:type="dxa"/>
                            <w:gridSpan w:val="2"/>
                            <w:tcBorders>
                              <w:top w:val="single" w:sz="6" w:space="0" w:color="000000" w:themeColor="text1"/>
                              <w:left w:val="single" w:sz="6" w:space="0" w:color="000000" w:themeColor="text1"/>
                              <w:right w:val="single" w:sz="6" w:space="0" w:color="000000" w:themeColor="text1"/>
                            </w:tcBorders>
                          </w:tcPr>
                          <w:p w:rsidR="00C06086" w:rsidRPr="000F7694" w:rsidRDefault="00E57D2D" w:rsidP="00BF3783">
                            <w:pPr>
                              <w:pStyle w:val="Default"/>
                              <w:spacing w:after="80"/>
                              <w:jc w:val="center"/>
                              <w:rPr>
                                <w:b w:val="0"/>
                                <w:bCs w:val="0"/>
                                <w:color w:val="FFFFFF" w:themeColor="background1"/>
                                <w:sz w:val="18"/>
                                <w:szCs w:val="18"/>
                              </w:rPr>
                            </w:pPr>
                            <w:r w:rsidRPr="00E57D2D">
                              <w:rPr>
                                <w:color w:val="FFFFFF" w:themeColor="background1"/>
                                <w:sz w:val="18"/>
                                <w:szCs w:val="18"/>
                              </w:rPr>
                              <w:t>Exclusion Criteria</w:t>
                            </w:r>
                          </w:p>
                        </w:tc>
                      </w:tr>
                      <w:tr w:rsidR="00356255" w:rsidRPr="000F7694" w:rsidTr="00AB11FF">
                        <w:trPr>
                          <w:cnfStyle w:val="000000100000" w:firstRow="0" w:lastRow="0" w:firstColumn="0" w:lastColumn="0" w:oddVBand="0" w:evenVBand="0" w:oddHBand="1" w:evenHBand="0" w:firstRowFirstColumn="0" w:firstRowLastColumn="0" w:lastRowFirstColumn="0" w:lastRowLastColumn="0"/>
                          <w:jc w:val="center"/>
                        </w:trPr>
                        <w:tc>
                          <w:tcPr>
                            <w:tcW w:w="6805" w:type="dxa"/>
                            <w:gridSpan w:val="2"/>
                            <w:tcBorders>
                              <w:left w:val="single" w:sz="6" w:space="0" w:color="000000" w:themeColor="text1"/>
                              <w:bottom w:val="single" w:sz="6" w:space="0" w:color="000000" w:themeColor="text1"/>
                              <w:right w:val="single" w:sz="6" w:space="0" w:color="000000" w:themeColor="text1"/>
                            </w:tcBorders>
                          </w:tcPr>
                          <w:p w:rsidR="00E57D2D" w:rsidRPr="006557F4" w:rsidRDefault="009F6475" w:rsidP="00E57D2D">
                            <w:pPr>
                              <w:pStyle w:val="Default"/>
                              <w:numPr>
                                <w:ilvl w:val="0"/>
                                <w:numId w:val="20"/>
                              </w:numPr>
                              <w:spacing w:after="80"/>
                              <w:jc w:val="both"/>
                              <w:rPr>
                                <w:rFonts w:ascii="Times New Roman" w:hAnsi="Times New Roman" w:cs="Times New Roman"/>
                                <w:sz w:val="18"/>
                                <w:szCs w:val="18"/>
                              </w:rPr>
                            </w:pPr>
                            <w:r w:rsidRPr="009F6475">
                              <w:rPr>
                                <w:rFonts w:ascii="Times New Roman" w:hAnsi="Times New Roman" w:cs="Times New Roman"/>
                                <w:sz w:val="18"/>
                                <w:szCs w:val="18"/>
                              </w:rPr>
                              <w:t xml:space="preserve">Papers that talk about adaptive, </w:t>
                            </w:r>
                            <w:proofErr w:type="spellStart"/>
                            <w:r w:rsidRPr="009F6475">
                              <w:rPr>
                                <w:rFonts w:ascii="Times New Roman" w:hAnsi="Times New Roman" w:cs="Times New Roman"/>
                                <w:sz w:val="18"/>
                                <w:szCs w:val="18"/>
                              </w:rPr>
                              <w:t>self managed</w:t>
                            </w:r>
                            <w:proofErr w:type="spellEnd"/>
                            <w:r w:rsidRPr="009F6475">
                              <w:rPr>
                                <w:rFonts w:ascii="Times New Roman" w:hAnsi="Times New Roman" w:cs="Times New Roman"/>
                                <w:sz w:val="18"/>
                                <w:szCs w:val="18"/>
                              </w:rPr>
                              <w:t xml:space="preserve"> software</w:t>
                            </w:r>
                            <w:r w:rsidR="00AB11FF">
                              <w:rPr>
                                <w:rFonts w:ascii="Times New Roman" w:hAnsi="Times New Roman" w:cs="Times New Roman"/>
                                <w:sz w:val="18"/>
                                <w:szCs w:val="18"/>
                              </w:rPr>
                              <w:t xml:space="preserve"> and run time configuration of adaptive software</w:t>
                            </w:r>
                          </w:p>
                          <w:p w:rsidR="00E57D2D" w:rsidRPr="006557F4" w:rsidRDefault="009F6475" w:rsidP="00E57D2D">
                            <w:pPr>
                              <w:pStyle w:val="Default"/>
                              <w:numPr>
                                <w:ilvl w:val="0"/>
                                <w:numId w:val="20"/>
                              </w:numPr>
                              <w:spacing w:after="80"/>
                              <w:jc w:val="both"/>
                              <w:rPr>
                                <w:rFonts w:ascii="Times New Roman" w:eastAsia="Times New Roman" w:hAnsi="Times New Roman" w:cs="Times New Roman"/>
                                <w:sz w:val="18"/>
                                <w:szCs w:val="18"/>
                              </w:rPr>
                            </w:pPr>
                            <w:r w:rsidRPr="009F6475">
                              <w:rPr>
                                <w:rFonts w:ascii="Times New Roman" w:hAnsi="Times New Roman" w:cs="Times New Roman"/>
                                <w:sz w:val="18"/>
                                <w:szCs w:val="18"/>
                              </w:rPr>
                              <w:t>Papers talk about MDD approaches and in particular that focus on the synchronization between run time model and test model for adaptive software</w:t>
                            </w:r>
                          </w:p>
                          <w:p w:rsidR="00E57D2D" w:rsidRDefault="009F6475" w:rsidP="00E57D2D">
                            <w:pPr>
                              <w:pStyle w:val="Default"/>
                              <w:numPr>
                                <w:ilvl w:val="0"/>
                                <w:numId w:val="20"/>
                              </w:numPr>
                              <w:spacing w:after="80"/>
                              <w:jc w:val="both"/>
                              <w:rPr>
                                <w:rFonts w:ascii="Times New Roman" w:hAnsi="Times New Roman" w:cs="Times New Roman"/>
                                <w:sz w:val="18"/>
                                <w:szCs w:val="18"/>
                              </w:rPr>
                            </w:pPr>
                            <w:r w:rsidRPr="009F6475">
                              <w:rPr>
                                <w:rFonts w:ascii="Times New Roman" w:hAnsi="Times New Roman" w:cs="Times New Roman"/>
                                <w:sz w:val="18"/>
                                <w:szCs w:val="18"/>
                              </w:rPr>
                              <w:t xml:space="preserve">Papers talk about change propagation as a solution to the problem of runtime synchronization of tests for adaptive software </w:t>
                            </w:r>
                          </w:p>
                          <w:p w:rsidR="004373FD" w:rsidRDefault="004373FD" w:rsidP="00E57D2D">
                            <w:pPr>
                              <w:pStyle w:val="Default"/>
                              <w:numPr>
                                <w:ilvl w:val="0"/>
                                <w:numId w:val="20"/>
                              </w:numPr>
                              <w:spacing w:after="80"/>
                              <w:jc w:val="both"/>
                              <w:rPr>
                                <w:rFonts w:ascii="Times New Roman" w:hAnsi="Times New Roman" w:cs="Times New Roman"/>
                                <w:sz w:val="18"/>
                                <w:szCs w:val="18"/>
                              </w:rPr>
                            </w:pPr>
                            <w:r>
                              <w:rPr>
                                <w:rFonts w:ascii="Times New Roman" w:hAnsi="Times New Roman" w:cs="Times New Roman"/>
                                <w:sz w:val="18"/>
                                <w:szCs w:val="18"/>
                              </w:rPr>
                              <w:t xml:space="preserve">Paper </w:t>
                            </w:r>
                            <w:r w:rsidR="00AB11FF">
                              <w:rPr>
                                <w:rFonts w:ascii="Times New Roman" w:hAnsi="Times New Roman" w:cs="Times New Roman"/>
                                <w:sz w:val="18"/>
                                <w:szCs w:val="18"/>
                              </w:rPr>
                              <w:t xml:space="preserve">that </w:t>
                            </w:r>
                            <w:r>
                              <w:rPr>
                                <w:rFonts w:ascii="Times New Roman" w:hAnsi="Times New Roman" w:cs="Times New Roman"/>
                                <w:sz w:val="18"/>
                                <w:szCs w:val="18"/>
                              </w:rPr>
                              <w:t>talk about autonomic computing</w:t>
                            </w:r>
                          </w:p>
                          <w:p w:rsidR="00E57D2D" w:rsidRDefault="009F6475" w:rsidP="00E57D2D">
                            <w:pPr>
                              <w:pStyle w:val="ListParagraph"/>
                              <w:numPr>
                                <w:ilvl w:val="0"/>
                                <w:numId w:val="20"/>
                              </w:numPr>
                              <w:autoSpaceDE w:val="0"/>
                              <w:autoSpaceDN w:val="0"/>
                              <w:adjustRightInd w:val="0"/>
                              <w:rPr>
                                <w:rFonts w:ascii="Times New Roman" w:hAnsi="Times New Roman" w:cs="Times New Roman"/>
                                <w:sz w:val="18"/>
                                <w:szCs w:val="18"/>
                              </w:rPr>
                            </w:pPr>
                            <w:r w:rsidRPr="009F6475">
                              <w:rPr>
                                <w:rFonts w:ascii="Times New Roman" w:hAnsi="Times New Roman" w:cs="Times New Roman"/>
                                <w:sz w:val="18"/>
                                <w:szCs w:val="18"/>
                              </w:rPr>
                              <w:t>Papers include directly answer any one or more of our research questions;</w:t>
                            </w:r>
                          </w:p>
                          <w:p w:rsidR="004373FD" w:rsidRPr="006557F4" w:rsidRDefault="004373FD" w:rsidP="00E57D2D">
                            <w:pPr>
                              <w:pStyle w:val="ListParagraph"/>
                              <w:numPr>
                                <w:ilvl w:val="0"/>
                                <w:numId w:val="20"/>
                              </w:num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Paper talk about dynamic maintenance of adaptive software</w:t>
                            </w:r>
                            <w:r w:rsidR="00AB11FF">
                              <w:rPr>
                                <w:rFonts w:ascii="Times New Roman" w:hAnsi="Times New Roman" w:cs="Times New Roman"/>
                                <w:sz w:val="18"/>
                                <w:szCs w:val="18"/>
                              </w:rPr>
                              <w:t>.</w:t>
                            </w:r>
                            <w:r>
                              <w:rPr>
                                <w:rFonts w:ascii="Times New Roman" w:hAnsi="Times New Roman" w:cs="Times New Roman"/>
                                <w:sz w:val="18"/>
                                <w:szCs w:val="18"/>
                              </w:rPr>
                              <w:t xml:space="preserve"> </w:t>
                            </w:r>
                          </w:p>
                        </w:tc>
                        <w:tc>
                          <w:tcPr>
                            <w:tcW w:w="3191" w:type="dxa"/>
                            <w:tcBorders>
                              <w:left w:val="single" w:sz="6" w:space="0" w:color="000000" w:themeColor="text1"/>
                              <w:bottom w:val="single" w:sz="6" w:space="0" w:color="000000" w:themeColor="text1"/>
                              <w:right w:val="single" w:sz="6" w:space="0" w:color="000000" w:themeColor="text1"/>
                            </w:tcBorders>
                          </w:tcPr>
                          <w:p w:rsidR="00E57D2D" w:rsidRPr="009150C0" w:rsidRDefault="009F6475" w:rsidP="00E57D2D">
                            <w:pPr>
                              <w:pStyle w:val="Default"/>
                              <w:numPr>
                                <w:ilvl w:val="0"/>
                                <w:numId w:val="20"/>
                              </w:numPr>
                              <w:rPr>
                                <w:rFonts w:ascii="Times New Roman" w:hAnsi="Times New Roman" w:cs="Times New Roman"/>
                                <w:sz w:val="18"/>
                                <w:szCs w:val="18"/>
                              </w:rPr>
                            </w:pPr>
                            <w:r w:rsidRPr="009150C0">
                              <w:rPr>
                                <w:rFonts w:ascii="Times New Roman" w:hAnsi="Times New Roman" w:cs="Times New Roman"/>
                                <w:sz w:val="18"/>
                                <w:szCs w:val="18"/>
                              </w:rPr>
                              <w:t>Papers that are based on expert opinion</w:t>
                            </w:r>
                          </w:p>
                          <w:p w:rsidR="00E57D2D" w:rsidRPr="009150C0" w:rsidRDefault="009F6475" w:rsidP="00E57D2D">
                            <w:pPr>
                              <w:pStyle w:val="Default"/>
                              <w:numPr>
                                <w:ilvl w:val="0"/>
                                <w:numId w:val="20"/>
                              </w:numPr>
                              <w:rPr>
                                <w:rFonts w:ascii="Times New Roman" w:hAnsi="Times New Roman" w:cs="Times New Roman"/>
                                <w:sz w:val="18"/>
                                <w:szCs w:val="18"/>
                              </w:rPr>
                            </w:pPr>
                            <w:r w:rsidRPr="009150C0">
                              <w:rPr>
                                <w:rFonts w:ascii="Times New Roman" w:hAnsi="Times New Roman" w:cs="Times New Roman"/>
                                <w:sz w:val="18"/>
                                <w:szCs w:val="18"/>
                              </w:rPr>
                              <w:t>Short papers, introduction to special issues, tutorials, and mini tracks</w:t>
                            </w:r>
                          </w:p>
                          <w:p w:rsidR="00E57D2D" w:rsidRPr="009150C0" w:rsidRDefault="009F6475" w:rsidP="00E57D2D">
                            <w:pPr>
                              <w:pStyle w:val="Default"/>
                              <w:numPr>
                                <w:ilvl w:val="0"/>
                                <w:numId w:val="20"/>
                              </w:numPr>
                              <w:rPr>
                                <w:rFonts w:ascii="Times New Roman" w:hAnsi="Times New Roman" w:cs="Times New Roman"/>
                                <w:sz w:val="18"/>
                                <w:szCs w:val="18"/>
                              </w:rPr>
                            </w:pPr>
                            <w:r w:rsidRPr="009150C0">
                              <w:rPr>
                                <w:rFonts w:ascii="Times New Roman" w:hAnsi="Times New Roman" w:cs="Times New Roman"/>
                                <w:sz w:val="18"/>
                                <w:szCs w:val="18"/>
                              </w:rPr>
                              <w:t>Studies not related to research question</w:t>
                            </w:r>
                          </w:p>
                          <w:p w:rsidR="00E57D2D" w:rsidRPr="009150C0" w:rsidRDefault="009F6475" w:rsidP="00E57D2D">
                            <w:pPr>
                              <w:pStyle w:val="Default"/>
                              <w:numPr>
                                <w:ilvl w:val="0"/>
                                <w:numId w:val="20"/>
                              </w:numPr>
                              <w:rPr>
                                <w:rFonts w:ascii="Times New Roman" w:hAnsi="Times New Roman" w:cs="Times New Roman"/>
                                <w:sz w:val="18"/>
                                <w:szCs w:val="18"/>
                              </w:rPr>
                            </w:pPr>
                            <w:r w:rsidRPr="009150C0">
                              <w:rPr>
                                <w:rFonts w:ascii="Times New Roman" w:hAnsi="Times New Roman" w:cs="Times New Roman"/>
                                <w:sz w:val="18"/>
                                <w:szCs w:val="18"/>
                              </w:rPr>
                              <w:t>Studies whose finding are unclear and ambiguous</w:t>
                            </w:r>
                          </w:p>
                          <w:p w:rsidR="00E57D2D" w:rsidRPr="006557F4" w:rsidRDefault="009F6475" w:rsidP="00E57D2D">
                            <w:pPr>
                              <w:pStyle w:val="Default"/>
                              <w:numPr>
                                <w:ilvl w:val="0"/>
                                <w:numId w:val="20"/>
                              </w:numPr>
                              <w:spacing w:after="80"/>
                              <w:jc w:val="both"/>
                              <w:rPr>
                                <w:rFonts w:ascii="Times New Roman" w:hAnsi="Times New Roman" w:cs="Times New Roman"/>
                                <w:sz w:val="18"/>
                                <w:szCs w:val="18"/>
                              </w:rPr>
                            </w:pPr>
                            <w:r w:rsidRPr="009150C0">
                              <w:rPr>
                                <w:rFonts w:ascii="Times New Roman" w:eastAsia="Times New Roman" w:hAnsi="Times New Roman" w:cs="Times New Roman"/>
                                <w:sz w:val="18"/>
                                <w:szCs w:val="18"/>
                              </w:rPr>
                              <w:t>Preliminary conference versions of included journal papers</w:t>
                            </w:r>
                            <w:r w:rsidRPr="009F6475">
                              <w:rPr>
                                <w:rFonts w:eastAsia="Times New Roman"/>
                                <w:sz w:val="18"/>
                                <w:szCs w:val="18"/>
                              </w:rPr>
                              <w:t xml:space="preserve"> </w:t>
                            </w:r>
                          </w:p>
                        </w:tc>
                      </w:tr>
                    </w:tbl>
                    <w:p w:rsidR="00C06086" w:rsidRDefault="00C06086" w:rsidP="00C06086">
                      <w:pPr>
                        <w:pStyle w:val="TableTitle"/>
                      </w:pPr>
                    </w:p>
                  </w:txbxContent>
                </v:textbox>
                <w10:wrap type="square" anchory="page"/>
              </v:shape>
            </w:pict>
          </mc:Fallback>
        </mc:AlternateContent>
      </w:r>
      <w:r w:rsidR="002061DF" w:rsidRPr="002061DF">
        <w:rPr>
          <w:szCs w:val="18"/>
        </w:rPr>
        <w:t xml:space="preserve">Each accepted study after using the inclusion and exclusion criterion and removing duplicated studies is assessed for its quality against set of </w:t>
      </w:r>
      <w:r w:rsidR="002061DF" w:rsidRPr="002061DF">
        <w:rPr>
          <w:color w:val="000000"/>
          <w:szCs w:val="18"/>
        </w:rPr>
        <w:t>criteria. Some of these criteria were informed by those proposed</w:t>
      </w:r>
      <w:r w:rsidR="002061DF">
        <w:rPr>
          <w:color w:val="000000"/>
          <w:szCs w:val="18"/>
        </w:rPr>
        <w:t xml:space="preserve"> </w:t>
      </w:r>
      <w:r w:rsidR="002061DF" w:rsidRPr="00463617">
        <w:rPr>
          <w:color w:val="000000"/>
        </w:rPr>
        <w:t>for the Critical Appraisal Skills</w:t>
      </w:r>
      <w:r w:rsidR="002061DF">
        <w:rPr>
          <w:color w:val="000000"/>
        </w:rPr>
        <w:t xml:space="preserve"> </w:t>
      </w:r>
      <w:proofErr w:type="spellStart"/>
      <w:r w:rsidR="002061DF" w:rsidRPr="00463617">
        <w:rPr>
          <w:color w:val="000000"/>
        </w:rPr>
        <w:t>Programme</w:t>
      </w:r>
      <w:proofErr w:type="spellEnd"/>
      <w:r w:rsidR="002061DF" w:rsidRPr="00463617">
        <w:rPr>
          <w:color w:val="000000"/>
        </w:rPr>
        <w:t xml:space="preserve"> (CASP)</w:t>
      </w:r>
      <w:r w:rsidR="002061DF" w:rsidRPr="00463617">
        <w:rPr>
          <w:color w:val="000066"/>
        </w:rPr>
        <w:t xml:space="preserve"> </w:t>
      </w:r>
      <w:r w:rsidR="002061DF" w:rsidRPr="00463617">
        <w:rPr>
          <w:color w:val="000000"/>
        </w:rPr>
        <w:t>(in</w:t>
      </w:r>
      <w:r w:rsidR="002061DF" w:rsidRPr="00463617">
        <w:t xml:space="preserve"> </w:t>
      </w:r>
      <w:r w:rsidR="002061DF" w:rsidRPr="00463617">
        <w:rPr>
          <w:color w:val="000000"/>
        </w:rPr>
        <w:t>particular, those for assessing the quality of qualitative</w:t>
      </w:r>
      <w:r w:rsidR="002061DF" w:rsidRPr="00463617">
        <w:t xml:space="preserve"> </w:t>
      </w:r>
      <w:r w:rsidR="002061DF" w:rsidRPr="00463617">
        <w:rPr>
          <w:color w:val="000000"/>
        </w:rPr>
        <w:t xml:space="preserve">research) and by principles of good practice for </w:t>
      </w:r>
      <w:r w:rsidR="002061DF" w:rsidRPr="00463617">
        <w:rPr>
          <w:color w:val="000000"/>
        </w:rPr>
        <w:lastRenderedPageBreak/>
        <w:t>conducting empirical research in software engineering.</w:t>
      </w:r>
      <w:r w:rsidR="002061DF">
        <w:rPr>
          <w:color w:val="000000"/>
        </w:rPr>
        <w:t xml:space="preserve"> </w:t>
      </w:r>
    </w:p>
    <w:p w:rsidR="002061DF" w:rsidRPr="002061DF" w:rsidRDefault="002B027C" w:rsidP="002061DF">
      <w:pPr>
        <w:rPr>
          <w:color w:val="000000"/>
        </w:rPr>
      </w:pPr>
      <w:r>
        <w:rPr>
          <w:rFonts w:cstheme="minorHAnsi"/>
          <w:noProof/>
          <w:szCs w:val="18"/>
        </w:rPr>
        <mc:AlternateContent>
          <mc:Choice Requires="wps">
            <w:drawing>
              <wp:anchor distT="0" distB="0" distL="114300" distR="114300" simplePos="0" relativeHeight="251664384" behindDoc="0" locked="0" layoutInCell="1" allowOverlap="0">
                <wp:simplePos x="0" y="0"/>
                <wp:positionH relativeFrom="column">
                  <wp:posOffset>-55245</wp:posOffset>
                </wp:positionH>
                <wp:positionV relativeFrom="page">
                  <wp:posOffset>892175</wp:posOffset>
                </wp:positionV>
                <wp:extent cx="3141345" cy="3171825"/>
                <wp:effectExtent l="0" t="0" r="1905" b="952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317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1DF" w:rsidRPr="00CE782C" w:rsidRDefault="002061DF" w:rsidP="002061DF">
                            <w:pPr>
                              <w:pStyle w:val="TableTitle"/>
                              <w:rPr>
                                <w:b/>
                                <w:sz w:val="20"/>
                                <w:szCs w:val="20"/>
                              </w:rPr>
                            </w:pPr>
                            <w:r w:rsidRPr="00D62152">
                              <w:rPr>
                                <w:b/>
                                <w:smallCaps w:val="0"/>
                                <w:sz w:val="20"/>
                                <w:szCs w:val="20"/>
                              </w:rPr>
                              <w:t>Table</w:t>
                            </w:r>
                            <w:r w:rsidRPr="00D62152">
                              <w:rPr>
                                <w:b/>
                                <w:sz w:val="20"/>
                                <w:szCs w:val="20"/>
                              </w:rPr>
                              <w:t xml:space="preserve"> </w:t>
                            </w:r>
                            <w:r>
                              <w:rPr>
                                <w:b/>
                                <w:sz w:val="20"/>
                                <w:szCs w:val="20"/>
                              </w:rPr>
                              <w:t xml:space="preserve">5 </w:t>
                            </w:r>
                            <w:r w:rsidRPr="00D62152">
                              <w:rPr>
                                <w:b/>
                                <w:sz w:val="20"/>
                                <w:szCs w:val="20"/>
                              </w:rPr>
                              <w:t xml:space="preserve">– </w:t>
                            </w:r>
                            <w:r>
                              <w:rPr>
                                <w:b/>
                                <w:smallCaps w:val="0"/>
                                <w:sz w:val="20"/>
                                <w:szCs w:val="20"/>
                              </w:rPr>
                              <w:t>Quality Assessment Criteria</w:t>
                            </w:r>
                          </w:p>
                          <w:p w:rsidR="002061DF" w:rsidRDefault="002061DF" w:rsidP="002061DF">
                            <w:pPr>
                              <w:pStyle w:val="TableTitle"/>
                            </w:pPr>
                          </w:p>
                          <w:tbl>
                            <w:tblPr>
                              <w:tblStyle w:val="MediumShading22"/>
                              <w:tblW w:w="0" w:type="auto"/>
                              <w:jc w:val="center"/>
                              <w:tblInd w:w="-170" w:type="dxa"/>
                              <w:tblLook w:val="04A0" w:firstRow="1" w:lastRow="0" w:firstColumn="1" w:lastColumn="0" w:noHBand="0" w:noVBand="1"/>
                            </w:tblPr>
                            <w:tblGrid>
                              <w:gridCol w:w="619"/>
                              <w:gridCol w:w="4140"/>
                            </w:tblGrid>
                            <w:tr w:rsidR="002061DF" w:rsidRPr="00463617" w:rsidTr="00C0608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19" w:type="dxa"/>
                                  <w:tcBorders>
                                    <w:top w:val="single" w:sz="6" w:space="0" w:color="auto"/>
                                    <w:left w:val="single" w:sz="6" w:space="0" w:color="auto"/>
                                  </w:tcBorders>
                                </w:tcPr>
                                <w:p w:rsidR="002061DF" w:rsidRPr="00463617" w:rsidRDefault="002061DF" w:rsidP="009D7797">
                                  <w:pPr>
                                    <w:pStyle w:val="NoSpacing"/>
                                    <w:jc w:val="center"/>
                                    <w:rPr>
                                      <w:rFonts w:ascii="Times New Roman" w:hAnsi="Times New Roman" w:cs="Times New Roman"/>
                                      <w:sz w:val="18"/>
                                      <w:szCs w:val="18"/>
                                    </w:rPr>
                                  </w:pPr>
                                  <w:r w:rsidRPr="00463617">
                                    <w:rPr>
                                      <w:rFonts w:ascii="Times New Roman" w:hAnsi="Times New Roman" w:cs="Times New Roman"/>
                                      <w:sz w:val="18"/>
                                      <w:szCs w:val="18"/>
                                    </w:rPr>
                                    <w:t>S. No</w:t>
                                  </w:r>
                                </w:p>
                              </w:tc>
                              <w:tc>
                                <w:tcPr>
                                  <w:tcW w:w="4140" w:type="dxa"/>
                                  <w:tcBorders>
                                    <w:top w:val="single" w:sz="6" w:space="0" w:color="auto"/>
                                    <w:right w:val="single" w:sz="6" w:space="0" w:color="auto"/>
                                  </w:tcBorders>
                                </w:tcPr>
                                <w:p w:rsidR="002061DF" w:rsidRPr="00463617" w:rsidRDefault="002061DF" w:rsidP="00381489">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63617">
                                    <w:rPr>
                                      <w:rFonts w:ascii="Times New Roman" w:hAnsi="Times New Roman" w:cs="Times New Roman"/>
                                      <w:sz w:val="18"/>
                                      <w:szCs w:val="18"/>
                                    </w:rPr>
                                    <w:t>Quality Assessment Criteria</w:t>
                                  </w:r>
                                </w:p>
                              </w:tc>
                            </w:tr>
                            <w:tr w:rsidR="002061DF" w:rsidRPr="00463617" w:rsidTr="00C060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b w:val="0"/>
                                      <w:sz w:val="18"/>
                                      <w:szCs w:val="18"/>
                                    </w:rPr>
                                  </w:pPr>
                                  <w:r w:rsidRPr="00463617">
                                    <w:rPr>
                                      <w:rFonts w:ascii="Times New Roman" w:hAnsi="Times New Roman" w:cs="Times New Roman"/>
                                      <w:sz w:val="18"/>
                                      <w:szCs w:val="18"/>
                                    </w:rPr>
                                    <w:t>1</w:t>
                                  </w:r>
                                </w:p>
                              </w:tc>
                              <w:tc>
                                <w:tcPr>
                                  <w:tcW w:w="4140" w:type="dxa"/>
                                  <w:tcBorders>
                                    <w:top w:val="single" w:sz="18" w:space="0" w:color="auto"/>
                                    <w:left w:val="single" w:sz="6" w:space="0" w:color="auto"/>
                                    <w:bottom w:val="nil"/>
                                    <w:right w:val="single" w:sz="6" w:space="0" w:color="auto"/>
                                  </w:tcBorders>
                                </w:tcPr>
                                <w:p w:rsidR="002061DF" w:rsidRPr="001C467B" w:rsidRDefault="002061DF" w:rsidP="003D7C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Is the paper based on research (or is it merely a ‘‘lessons learned” report based on expert opinion)?</w:t>
                                  </w:r>
                                </w:p>
                              </w:tc>
                            </w:tr>
                            <w:tr w:rsidR="002061DF" w:rsidRPr="00463617" w:rsidTr="00C06086">
                              <w:trPr>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b w:val="0"/>
                                      <w:sz w:val="18"/>
                                      <w:szCs w:val="18"/>
                                    </w:rPr>
                                  </w:pPr>
                                  <w:r w:rsidRPr="00463617">
                                    <w:rPr>
                                      <w:rFonts w:ascii="Times New Roman" w:hAnsi="Times New Roman" w:cs="Times New Roman"/>
                                      <w:sz w:val="18"/>
                                      <w:szCs w:val="18"/>
                                    </w:rPr>
                                    <w:t>2</w:t>
                                  </w:r>
                                </w:p>
                              </w:tc>
                              <w:tc>
                                <w:tcPr>
                                  <w:tcW w:w="4140" w:type="dxa"/>
                                  <w:tcBorders>
                                    <w:top w:val="nil"/>
                                    <w:left w:val="single" w:sz="6" w:space="0" w:color="auto"/>
                                    <w:bottom w:val="nil"/>
                                    <w:right w:val="single" w:sz="6" w:space="0" w:color="auto"/>
                                  </w:tcBorders>
                                </w:tcPr>
                                <w:p w:rsidR="002061DF" w:rsidRPr="001C467B" w:rsidRDefault="002061DF" w:rsidP="003D7C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Is there a clear statement of the aims of the research?</w:t>
                                  </w:r>
                                </w:p>
                              </w:tc>
                            </w:tr>
                            <w:tr w:rsidR="002061DF" w:rsidRPr="00463617" w:rsidTr="00C06086">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b w:val="0"/>
                                      <w:sz w:val="18"/>
                                      <w:szCs w:val="18"/>
                                    </w:rPr>
                                  </w:pPr>
                                  <w:r w:rsidRPr="00463617">
                                    <w:rPr>
                                      <w:rFonts w:ascii="Times New Roman" w:hAnsi="Times New Roman" w:cs="Times New Roman"/>
                                      <w:sz w:val="18"/>
                                      <w:szCs w:val="18"/>
                                    </w:rPr>
                                    <w:t>3</w:t>
                                  </w:r>
                                </w:p>
                              </w:tc>
                              <w:tc>
                                <w:tcPr>
                                  <w:tcW w:w="4140" w:type="dxa"/>
                                  <w:tcBorders>
                                    <w:top w:val="nil"/>
                                    <w:left w:val="single" w:sz="6" w:space="0" w:color="auto"/>
                                    <w:bottom w:val="nil"/>
                                    <w:right w:val="single" w:sz="6" w:space="0" w:color="auto"/>
                                  </w:tcBorders>
                                </w:tcPr>
                                <w:p w:rsidR="002061DF" w:rsidRPr="001C467B" w:rsidRDefault="002061DF" w:rsidP="003D7C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Is there an adequate description of the context in which the research was carried out?</w:t>
                                  </w:r>
                                </w:p>
                              </w:tc>
                            </w:tr>
                            <w:tr w:rsidR="002061DF" w:rsidRPr="00463617" w:rsidTr="00C06086">
                              <w:trPr>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b w:val="0"/>
                                      <w:sz w:val="18"/>
                                      <w:szCs w:val="18"/>
                                    </w:rPr>
                                  </w:pPr>
                                  <w:r w:rsidRPr="00463617">
                                    <w:rPr>
                                      <w:rFonts w:ascii="Times New Roman" w:hAnsi="Times New Roman" w:cs="Times New Roman"/>
                                      <w:b w:val="0"/>
                                      <w:sz w:val="18"/>
                                      <w:szCs w:val="18"/>
                                    </w:rPr>
                                    <w:t>4</w:t>
                                  </w:r>
                                </w:p>
                              </w:tc>
                              <w:tc>
                                <w:tcPr>
                                  <w:tcW w:w="4140" w:type="dxa"/>
                                  <w:tcBorders>
                                    <w:top w:val="nil"/>
                                    <w:left w:val="single" w:sz="6" w:space="0" w:color="auto"/>
                                    <w:bottom w:val="nil"/>
                                    <w:right w:val="single" w:sz="6" w:space="0" w:color="auto"/>
                                  </w:tcBorders>
                                </w:tcPr>
                                <w:p w:rsidR="002061DF" w:rsidRPr="001C467B" w:rsidRDefault="002061DF" w:rsidP="003D7C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Was the research design appropriate to address the aims of the research?</w:t>
                                  </w:r>
                                </w:p>
                              </w:tc>
                            </w:tr>
                            <w:tr w:rsidR="002061DF" w:rsidRPr="00463617" w:rsidTr="00C060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sz w:val="18"/>
                                      <w:szCs w:val="18"/>
                                    </w:rPr>
                                  </w:pPr>
                                  <w:r>
                                    <w:rPr>
                                      <w:rFonts w:ascii="Times New Roman" w:hAnsi="Times New Roman" w:cs="Times New Roman"/>
                                      <w:sz w:val="18"/>
                                      <w:szCs w:val="18"/>
                                    </w:rPr>
                                    <w:t>5</w:t>
                                  </w:r>
                                </w:p>
                              </w:tc>
                              <w:tc>
                                <w:tcPr>
                                  <w:tcW w:w="4140" w:type="dxa"/>
                                  <w:tcBorders>
                                    <w:top w:val="nil"/>
                                    <w:left w:val="single" w:sz="6" w:space="0" w:color="auto"/>
                                    <w:bottom w:val="nil"/>
                                    <w:right w:val="single" w:sz="6" w:space="0" w:color="auto"/>
                                  </w:tcBorders>
                                </w:tcPr>
                                <w:p w:rsidR="002061DF" w:rsidRPr="001C467B" w:rsidRDefault="002061DF" w:rsidP="005F2E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Was the recruitment strategy appropriate to the aims of the research?</w:t>
                                  </w:r>
                                </w:p>
                              </w:tc>
                            </w:tr>
                            <w:tr w:rsidR="002061DF" w:rsidRPr="00463617" w:rsidTr="00C06086">
                              <w:trPr>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sz w:val="18"/>
                                      <w:szCs w:val="18"/>
                                    </w:rPr>
                                  </w:pPr>
                                  <w:r>
                                    <w:rPr>
                                      <w:rFonts w:ascii="Times New Roman" w:hAnsi="Times New Roman" w:cs="Times New Roman"/>
                                      <w:sz w:val="18"/>
                                      <w:szCs w:val="18"/>
                                    </w:rPr>
                                    <w:t>6</w:t>
                                  </w:r>
                                </w:p>
                              </w:tc>
                              <w:tc>
                                <w:tcPr>
                                  <w:tcW w:w="4140" w:type="dxa"/>
                                  <w:tcBorders>
                                    <w:top w:val="nil"/>
                                    <w:left w:val="single" w:sz="6" w:space="0" w:color="auto"/>
                                    <w:bottom w:val="nil"/>
                                    <w:right w:val="single" w:sz="6" w:space="0" w:color="auto"/>
                                  </w:tcBorders>
                                </w:tcPr>
                                <w:p w:rsidR="002061DF" w:rsidRPr="001C467B" w:rsidRDefault="002061DF" w:rsidP="005F2E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Was there a control group with which to compare treatments?</w:t>
                                  </w:r>
                                </w:p>
                              </w:tc>
                            </w:tr>
                            <w:tr w:rsidR="002061DF" w:rsidRPr="00463617" w:rsidTr="00C060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sz w:val="18"/>
                                      <w:szCs w:val="18"/>
                                    </w:rPr>
                                  </w:pPr>
                                  <w:r>
                                    <w:rPr>
                                      <w:rFonts w:ascii="Times New Roman" w:hAnsi="Times New Roman" w:cs="Times New Roman"/>
                                      <w:sz w:val="18"/>
                                      <w:szCs w:val="18"/>
                                    </w:rPr>
                                    <w:t>7</w:t>
                                  </w:r>
                                </w:p>
                              </w:tc>
                              <w:tc>
                                <w:tcPr>
                                  <w:tcW w:w="4140" w:type="dxa"/>
                                  <w:tcBorders>
                                    <w:top w:val="nil"/>
                                    <w:left w:val="single" w:sz="6" w:space="0" w:color="auto"/>
                                    <w:bottom w:val="nil"/>
                                    <w:right w:val="single" w:sz="6" w:space="0" w:color="auto"/>
                                  </w:tcBorders>
                                </w:tcPr>
                                <w:p w:rsidR="002061DF" w:rsidRPr="001C467B" w:rsidRDefault="002061DF" w:rsidP="005F2E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Was the data collected in a way that addressed the research issue?</w:t>
                                  </w:r>
                                </w:p>
                              </w:tc>
                            </w:tr>
                            <w:tr w:rsidR="002061DF" w:rsidRPr="00463617" w:rsidTr="00C06086">
                              <w:trPr>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sz w:val="18"/>
                                      <w:szCs w:val="18"/>
                                    </w:rPr>
                                  </w:pPr>
                                  <w:r>
                                    <w:rPr>
                                      <w:rFonts w:ascii="Times New Roman" w:hAnsi="Times New Roman" w:cs="Times New Roman"/>
                                      <w:sz w:val="18"/>
                                      <w:szCs w:val="18"/>
                                    </w:rPr>
                                    <w:t>8</w:t>
                                  </w:r>
                                </w:p>
                              </w:tc>
                              <w:tc>
                                <w:tcPr>
                                  <w:tcW w:w="4140" w:type="dxa"/>
                                  <w:tcBorders>
                                    <w:top w:val="nil"/>
                                    <w:left w:val="single" w:sz="6" w:space="0" w:color="auto"/>
                                    <w:bottom w:val="nil"/>
                                    <w:right w:val="single" w:sz="6" w:space="0" w:color="auto"/>
                                  </w:tcBorders>
                                </w:tcPr>
                                <w:p w:rsidR="002061DF" w:rsidRPr="001C467B" w:rsidRDefault="002061DF" w:rsidP="005F2E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Is there a clear statement of findings?</w:t>
                                  </w:r>
                                </w:p>
                              </w:tc>
                            </w:tr>
                            <w:tr w:rsidR="002061DF" w:rsidRPr="00463617" w:rsidTr="00C060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bottom w:val="single" w:sz="6" w:space="0" w:color="auto"/>
                                  </w:tcBorders>
                                </w:tcPr>
                                <w:p w:rsidR="002061DF" w:rsidRPr="00463617" w:rsidRDefault="002061DF" w:rsidP="009D7797">
                                  <w:pPr>
                                    <w:pStyle w:val="NoSpacing"/>
                                    <w:jc w:val="center"/>
                                    <w:rPr>
                                      <w:rFonts w:ascii="Times New Roman" w:hAnsi="Times New Roman" w:cs="Times New Roman"/>
                                      <w:sz w:val="18"/>
                                      <w:szCs w:val="18"/>
                                    </w:rPr>
                                  </w:pPr>
                                  <w:r>
                                    <w:rPr>
                                      <w:rFonts w:ascii="Times New Roman" w:hAnsi="Times New Roman" w:cs="Times New Roman"/>
                                      <w:sz w:val="18"/>
                                      <w:szCs w:val="18"/>
                                    </w:rPr>
                                    <w:t>9</w:t>
                                  </w:r>
                                </w:p>
                              </w:tc>
                              <w:tc>
                                <w:tcPr>
                                  <w:tcW w:w="4140" w:type="dxa"/>
                                  <w:tcBorders>
                                    <w:top w:val="nil"/>
                                    <w:left w:val="single" w:sz="6" w:space="0" w:color="auto"/>
                                    <w:bottom w:val="single" w:sz="6" w:space="0" w:color="auto"/>
                                    <w:right w:val="single" w:sz="6" w:space="0" w:color="auto"/>
                                  </w:tcBorders>
                                </w:tcPr>
                                <w:p w:rsidR="002061DF" w:rsidRPr="001C467B" w:rsidRDefault="002061DF" w:rsidP="005F2ED7">
                                  <w:pPr>
                                    <w:cnfStyle w:val="000000100000" w:firstRow="0" w:lastRow="0" w:firstColumn="0" w:lastColumn="0" w:oddVBand="0" w:evenVBand="0" w:oddHBand="1" w:evenHBand="0" w:firstRowFirstColumn="0" w:firstRowLastColumn="0" w:lastRowFirstColumn="0" w:lastRowLastColumn="0"/>
                                    <w:rPr>
                                      <w:szCs w:val="18"/>
                                    </w:rPr>
                                  </w:pPr>
                                  <w:r w:rsidRPr="001C467B">
                                    <w:rPr>
                                      <w:rFonts w:ascii="Times New Roman" w:hAnsi="Times New Roman" w:cs="Times New Roman"/>
                                      <w:szCs w:val="18"/>
                                    </w:rPr>
                                    <w:t>Is the study of value for research or practice?</w:t>
                                  </w:r>
                                </w:p>
                              </w:tc>
                            </w:tr>
                          </w:tbl>
                          <w:p w:rsidR="002061DF" w:rsidRDefault="002061DF" w:rsidP="002061DF">
                            <w:pPr>
                              <w:pStyle w:val="Table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35pt;margin-top:70.25pt;width:247.35pt;height:2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" o:allowoverlap="f" stroked="f">
                <v:textbox>
                  <w:txbxContent>
                    <w:p w:rsidR="002061DF" w:rsidRPr="00CE782C" w:rsidRDefault="002061DF" w:rsidP="002061DF">
                      <w:pPr>
                        <w:pStyle w:val="TableTitle"/>
                        <w:rPr>
                          <w:b/>
                          <w:sz w:val="20"/>
                          <w:szCs w:val="20"/>
                        </w:rPr>
                      </w:pPr>
                      <w:r w:rsidRPr="00D62152">
                        <w:rPr>
                          <w:b/>
                          <w:smallCaps w:val="0"/>
                          <w:sz w:val="20"/>
                          <w:szCs w:val="20"/>
                        </w:rPr>
                        <w:t>Table</w:t>
                      </w:r>
                      <w:r w:rsidRPr="00D62152">
                        <w:rPr>
                          <w:b/>
                          <w:sz w:val="20"/>
                          <w:szCs w:val="20"/>
                        </w:rPr>
                        <w:t xml:space="preserve"> </w:t>
                      </w:r>
                      <w:r>
                        <w:rPr>
                          <w:b/>
                          <w:sz w:val="20"/>
                          <w:szCs w:val="20"/>
                        </w:rPr>
                        <w:t xml:space="preserve">5 </w:t>
                      </w:r>
                      <w:r w:rsidRPr="00D62152">
                        <w:rPr>
                          <w:b/>
                          <w:sz w:val="20"/>
                          <w:szCs w:val="20"/>
                        </w:rPr>
                        <w:t xml:space="preserve">– </w:t>
                      </w:r>
                      <w:r>
                        <w:rPr>
                          <w:b/>
                          <w:smallCaps w:val="0"/>
                          <w:sz w:val="20"/>
                          <w:szCs w:val="20"/>
                        </w:rPr>
                        <w:t>Quality Assessment Criteria</w:t>
                      </w:r>
                    </w:p>
                    <w:p w:rsidR="002061DF" w:rsidRDefault="002061DF" w:rsidP="002061DF">
                      <w:pPr>
                        <w:pStyle w:val="TableTitle"/>
                      </w:pPr>
                    </w:p>
                    <w:tbl>
                      <w:tblPr>
                        <w:tblStyle w:val="MediumShading22"/>
                        <w:tblW w:w="0" w:type="auto"/>
                        <w:jc w:val="center"/>
                        <w:tblInd w:w="-170" w:type="dxa"/>
                        <w:tblLook w:val="04A0" w:firstRow="1" w:lastRow="0" w:firstColumn="1" w:lastColumn="0" w:noHBand="0" w:noVBand="1"/>
                      </w:tblPr>
                      <w:tblGrid>
                        <w:gridCol w:w="619"/>
                        <w:gridCol w:w="4140"/>
                      </w:tblGrid>
                      <w:tr w:rsidR="002061DF" w:rsidRPr="00463617" w:rsidTr="00C0608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19" w:type="dxa"/>
                            <w:tcBorders>
                              <w:top w:val="single" w:sz="6" w:space="0" w:color="auto"/>
                              <w:left w:val="single" w:sz="6" w:space="0" w:color="auto"/>
                            </w:tcBorders>
                          </w:tcPr>
                          <w:p w:rsidR="002061DF" w:rsidRPr="00463617" w:rsidRDefault="002061DF" w:rsidP="009D7797">
                            <w:pPr>
                              <w:pStyle w:val="NoSpacing"/>
                              <w:jc w:val="center"/>
                              <w:rPr>
                                <w:rFonts w:ascii="Times New Roman" w:hAnsi="Times New Roman" w:cs="Times New Roman"/>
                                <w:sz w:val="18"/>
                                <w:szCs w:val="18"/>
                              </w:rPr>
                            </w:pPr>
                            <w:r w:rsidRPr="00463617">
                              <w:rPr>
                                <w:rFonts w:ascii="Times New Roman" w:hAnsi="Times New Roman" w:cs="Times New Roman"/>
                                <w:sz w:val="18"/>
                                <w:szCs w:val="18"/>
                              </w:rPr>
                              <w:t>S. No</w:t>
                            </w:r>
                          </w:p>
                        </w:tc>
                        <w:tc>
                          <w:tcPr>
                            <w:tcW w:w="4140" w:type="dxa"/>
                            <w:tcBorders>
                              <w:top w:val="single" w:sz="6" w:space="0" w:color="auto"/>
                              <w:right w:val="single" w:sz="6" w:space="0" w:color="auto"/>
                            </w:tcBorders>
                          </w:tcPr>
                          <w:p w:rsidR="002061DF" w:rsidRPr="00463617" w:rsidRDefault="002061DF" w:rsidP="00381489">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63617">
                              <w:rPr>
                                <w:rFonts w:ascii="Times New Roman" w:hAnsi="Times New Roman" w:cs="Times New Roman"/>
                                <w:sz w:val="18"/>
                                <w:szCs w:val="18"/>
                              </w:rPr>
                              <w:t>Quality Assessment Criteria</w:t>
                            </w:r>
                          </w:p>
                        </w:tc>
                      </w:tr>
                      <w:tr w:rsidR="002061DF" w:rsidRPr="00463617" w:rsidTr="00C060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b w:val="0"/>
                                <w:sz w:val="18"/>
                                <w:szCs w:val="18"/>
                              </w:rPr>
                            </w:pPr>
                            <w:r w:rsidRPr="00463617">
                              <w:rPr>
                                <w:rFonts w:ascii="Times New Roman" w:hAnsi="Times New Roman" w:cs="Times New Roman"/>
                                <w:sz w:val="18"/>
                                <w:szCs w:val="18"/>
                              </w:rPr>
                              <w:t>1</w:t>
                            </w:r>
                          </w:p>
                        </w:tc>
                        <w:tc>
                          <w:tcPr>
                            <w:tcW w:w="4140" w:type="dxa"/>
                            <w:tcBorders>
                              <w:top w:val="single" w:sz="18" w:space="0" w:color="auto"/>
                              <w:left w:val="single" w:sz="6" w:space="0" w:color="auto"/>
                              <w:bottom w:val="nil"/>
                              <w:right w:val="single" w:sz="6" w:space="0" w:color="auto"/>
                            </w:tcBorders>
                          </w:tcPr>
                          <w:p w:rsidR="002061DF" w:rsidRPr="001C467B" w:rsidRDefault="002061DF" w:rsidP="003D7C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Is the paper based on research (or is it merely a ‘‘lessons learned” report based on expert opinion)?</w:t>
                            </w:r>
                          </w:p>
                        </w:tc>
                      </w:tr>
                      <w:tr w:rsidR="002061DF" w:rsidRPr="00463617" w:rsidTr="00C06086">
                        <w:trPr>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b w:val="0"/>
                                <w:sz w:val="18"/>
                                <w:szCs w:val="18"/>
                              </w:rPr>
                            </w:pPr>
                            <w:r w:rsidRPr="00463617">
                              <w:rPr>
                                <w:rFonts w:ascii="Times New Roman" w:hAnsi="Times New Roman" w:cs="Times New Roman"/>
                                <w:sz w:val="18"/>
                                <w:szCs w:val="18"/>
                              </w:rPr>
                              <w:t>2</w:t>
                            </w:r>
                          </w:p>
                        </w:tc>
                        <w:tc>
                          <w:tcPr>
                            <w:tcW w:w="4140" w:type="dxa"/>
                            <w:tcBorders>
                              <w:top w:val="nil"/>
                              <w:left w:val="single" w:sz="6" w:space="0" w:color="auto"/>
                              <w:bottom w:val="nil"/>
                              <w:right w:val="single" w:sz="6" w:space="0" w:color="auto"/>
                            </w:tcBorders>
                          </w:tcPr>
                          <w:p w:rsidR="002061DF" w:rsidRPr="001C467B" w:rsidRDefault="002061DF" w:rsidP="003D7C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Is there a clear statement of the aims of the research?</w:t>
                            </w:r>
                          </w:p>
                        </w:tc>
                      </w:tr>
                      <w:tr w:rsidR="002061DF" w:rsidRPr="00463617" w:rsidTr="00C06086">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b w:val="0"/>
                                <w:sz w:val="18"/>
                                <w:szCs w:val="18"/>
                              </w:rPr>
                            </w:pPr>
                            <w:r w:rsidRPr="00463617">
                              <w:rPr>
                                <w:rFonts w:ascii="Times New Roman" w:hAnsi="Times New Roman" w:cs="Times New Roman"/>
                                <w:sz w:val="18"/>
                                <w:szCs w:val="18"/>
                              </w:rPr>
                              <w:t>3</w:t>
                            </w:r>
                          </w:p>
                        </w:tc>
                        <w:tc>
                          <w:tcPr>
                            <w:tcW w:w="4140" w:type="dxa"/>
                            <w:tcBorders>
                              <w:top w:val="nil"/>
                              <w:left w:val="single" w:sz="6" w:space="0" w:color="auto"/>
                              <w:bottom w:val="nil"/>
                              <w:right w:val="single" w:sz="6" w:space="0" w:color="auto"/>
                            </w:tcBorders>
                          </w:tcPr>
                          <w:p w:rsidR="002061DF" w:rsidRPr="001C467B" w:rsidRDefault="002061DF" w:rsidP="003D7C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Is there an adequate description of the context in which the research was carried out?</w:t>
                            </w:r>
                          </w:p>
                        </w:tc>
                      </w:tr>
                      <w:tr w:rsidR="002061DF" w:rsidRPr="00463617" w:rsidTr="00C06086">
                        <w:trPr>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b w:val="0"/>
                                <w:sz w:val="18"/>
                                <w:szCs w:val="18"/>
                              </w:rPr>
                            </w:pPr>
                            <w:r w:rsidRPr="00463617">
                              <w:rPr>
                                <w:rFonts w:ascii="Times New Roman" w:hAnsi="Times New Roman" w:cs="Times New Roman"/>
                                <w:b w:val="0"/>
                                <w:sz w:val="18"/>
                                <w:szCs w:val="18"/>
                              </w:rPr>
                              <w:t>4</w:t>
                            </w:r>
                          </w:p>
                        </w:tc>
                        <w:tc>
                          <w:tcPr>
                            <w:tcW w:w="4140" w:type="dxa"/>
                            <w:tcBorders>
                              <w:top w:val="nil"/>
                              <w:left w:val="single" w:sz="6" w:space="0" w:color="auto"/>
                              <w:bottom w:val="nil"/>
                              <w:right w:val="single" w:sz="6" w:space="0" w:color="auto"/>
                            </w:tcBorders>
                          </w:tcPr>
                          <w:p w:rsidR="002061DF" w:rsidRPr="001C467B" w:rsidRDefault="002061DF" w:rsidP="003D7C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Was the research design appropriate to address the aims of the research?</w:t>
                            </w:r>
                          </w:p>
                        </w:tc>
                      </w:tr>
                      <w:tr w:rsidR="002061DF" w:rsidRPr="00463617" w:rsidTr="00C060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sz w:val="18"/>
                                <w:szCs w:val="18"/>
                              </w:rPr>
                            </w:pPr>
                            <w:r>
                              <w:rPr>
                                <w:rFonts w:ascii="Times New Roman" w:hAnsi="Times New Roman" w:cs="Times New Roman"/>
                                <w:sz w:val="18"/>
                                <w:szCs w:val="18"/>
                              </w:rPr>
                              <w:t>5</w:t>
                            </w:r>
                          </w:p>
                        </w:tc>
                        <w:tc>
                          <w:tcPr>
                            <w:tcW w:w="4140" w:type="dxa"/>
                            <w:tcBorders>
                              <w:top w:val="nil"/>
                              <w:left w:val="single" w:sz="6" w:space="0" w:color="auto"/>
                              <w:bottom w:val="nil"/>
                              <w:right w:val="single" w:sz="6" w:space="0" w:color="auto"/>
                            </w:tcBorders>
                          </w:tcPr>
                          <w:p w:rsidR="002061DF" w:rsidRPr="001C467B" w:rsidRDefault="002061DF" w:rsidP="005F2E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Was the recruitment strategy appropriate to the aims of the research?</w:t>
                            </w:r>
                          </w:p>
                        </w:tc>
                      </w:tr>
                      <w:tr w:rsidR="002061DF" w:rsidRPr="00463617" w:rsidTr="00C06086">
                        <w:trPr>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sz w:val="18"/>
                                <w:szCs w:val="18"/>
                              </w:rPr>
                            </w:pPr>
                            <w:r>
                              <w:rPr>
                                <w:rFonts w:ascii="Times New Roman" w:hAnsi="Times New Roman" w:cs="Times New Roman"/>
                                <w:sz w:val="18"/>
                                <w:szCs w:val="18"/>
                              </w:rPr>
                              <w:t>6</w:t>
                            </w:r>
                          </w:p>
                        </w:tc>
                        <w:tc>
                          <w:tcPr>
                            <w:tcW w:w="4140" w:type="dxa"/>
                            <w:tcBorders>
                              <w:top w:val="nil"/>
                              <w:left w:val="single" w:sz="6" w:space="0" w:color="auto"/>
                              <w:bottom w:val="nil"/>
                              <w:right w:val="single" w:sz="6" w:space="0" w:color="auto"/>
                            </w:tcBorders>
                          </w:tcPr>
                          <w:p w:rsidR="002061DF" w:rsidRPr="001C467B" w:rsidRDefault="002061DF" w:rsidP="005F2E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Was there a control group with which to compare treatments?</w:t>
                            </w:r>
                          </w:p>
                        </w:tc>
                      </w:tr>
                      <w:tr w:rsidR="002061DF" w:rsidRPr="00463617" w:rsidTr="00C060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sz w:val="18"/>
                                <w:szCs w:val="18"/>
                              </w:rPr>
                            </w:pPr>
                            <w:r>
                              <w:rPr>
                                <w:rFonts w:ascii="Times New Roman" w:hAnsi="Times New Roman" w:cs="Times New Roman"/>
                                <w:sz w:val="18"/>
                                <w:szCs w:val="18"/>
                              </w:rPr>
                              <w:t>7</w:t>
                            </w:r>
                          </w:p>
                        </w:tc>
                        <w:tc>
                          <w:tcPr>
                            <w:tcW w:w="4140" w:type="dxa"/>
                            <w:tcBorders>
                              <w:top w:val="nil"/>
                              <w:left w:val="single" w:sz="6" w:space="0" w:color="auto"/>
                              <w:bottom w:val="nil"/>
                              <w:right w:val="single" w:sz="6" w:space="0" w:color="auto"/>
                            </w:tcBorders>
                          </w:tcPr>
                          <w:p w:rsidR="002061DF" w:rsidRPr="001C467B" w:rsidRDefault="002061DF" w:rsidP="005F2E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Was the data collected in a way that addressed the research issue?</w:t>
                            </w:r>
                          </w:p>
                        </w:tc>
                      </w:tr>
                      <w:tr w:rsidR="002061DF" w:rsidRPr="00463617" w:rsidTr="00C06086">
                        <w:trPr>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tcBorders>
                          </w:tcPr>
                          <w:p w:rsidR="002061DF" w:rsidRPr="00463617" w:rsidRDefault="002061DF" w:rsidP="009D7797">
                            <w:pPr>
                              <w:pStyle w:val="NoSpacing"/>
                              <w:jc w:val="center"/>
                              <w:rPr>
                                <w:rFonts w:ascii="Times New Roman" w:hAnsi="Times New Roman" w:cs="Times New Roman"/>
                                <w:sz w:val="18"/>
                                <w:szCs w:val="18"/>
                              </w:rPr>
                            </w:pPr>
                            <w:r>
                              <w:rPr>
                                <w:rFonts w:ascii="Times New Roman" w:hAnsi="Times New Roman" w:cs="Times New Roman"/>
                                <w:sz w:val="18"/>
                                <w:szCs w:val="18"/>
                              </w:rPr>
                              <w:t>8</w:t>
                            </w:r>
                          </w:p>
                        </w:tc>
                        <w:tc>
                          <w:tcPr>
                            <w:tcW w:w="4140" w:type="dxa"/>
                            <w:tcBorders>
                              <w:top w:val="nil"/>
                              <w:left w:val="single" w:sz="6" w:space="0" w:color="auto"/>
                              <w:bottom w:val="nil"/>
                              <w:right w:val="single" w:sz="6" w:space="0" w:color="auto"/>
                            </w:tcBorders>
                          </w:tcPr>
                          <w:p w:rsidR="002061DF" w:rsidRPr="001C467B" w:rsidRDefault="002061DF" w:rsidP="005F2E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1C467B">
                              <w:rPr>
                                <w:rFonts w:ascii="Times New Roman" w:hAnsi="Times New Roman" w:cs="Times New Roman"/>
                                <w:szCs w:val="18"/>
                              </w:rPr>
                              <w:t>Is there a clear statement of findings?</w:t>
                            </w:r>
                          </w:p>
                        </w:tc>
                      </w:tr>
                      <w:tr w:rsidR="002061DF" w:rsidRPr="00463617" w:rsidTr="00C060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 w:type="dxa"/>
                            <w:tcBorders>
                              <w:left w:val="single" w:sz="6" w:space="0" w:color="auto"/>
                              <w:bottom w:val="single" w:sz="6" w:space="0" w:color="auto"/>
                            </w:tcBorders>
                          </w:tcPr>
                          <w:p w:rsidR="002061DF" w:rsidRPr="00463617" w:rsidRDefault="002061DF" w:rsidP="009D7797">
                            <w:pPr>
                              <w:pStyle w:val="NoSpacing"/>
                              <w:jc w:val="center"/>
                              <w:rPr>
                                <w:rFonts w:ascii="Times New Roman" w:hAnsi="Times New Roman" w:cs="Times New Roman"/>
                                <w:sz w:val="18"/>
                                <w:szCs w:val="18"/>
                              </w:rPr>
                            </w:pPr>
                            <w:r>
                              <w:rPr>
                                <w:rFonts w:ascii="Times New Roman" w:hAnsi="Times New Roman" w:cs="Times New Roman"/>
                                <w:sz w:val="18"/>
                                <w:szCs w:val="18"/>
                              </w:rPr>
                              <w:t>9</w:t>
                            </w:r>
                          </w:p>
                        </w:tc>
                        <w:tc>
                          <w:tcPr>
                            <w:tcW w:w="4140" w:type="dxa"/>
                            <w:tcBorders>
                              <w:top w:val="nil"/>
                              <w:left w:val="single" w:sz="6" w:space="0" w:color="auto"/>
                              <w:bottom w:val="single" w:sz="6" w:space="0" w:color="auto"/>
                              <w:right w:val="single" w:sz="6" w:space="0" w:color="auto"/>
                            </w:tcBorders>
                          </w:tcPr>
                          <w:p w:rsidR="002061DF" w:rsidRPr="001C467B" w:rsidRDefault="002061DF" w:rsidP="005F2ED7">
                            <w:pPr>
                              <w:cnfStyle w:val="000000100000" w:firstRow="0" w:lastRow="0" w:firstColumn="0" w:lastColumn="0" w:oddVBand="0" w:evenVBand="0" w:oddHBand="1" w:evenHBand="0" w:firstRowFirstColumn="0" w:firstRowLastColumn="0" w:lastRowFirstColumn="0" w:lastRowLastColumn="0"/>
                              <w:rPr>
                                <w:szCs w:val="18"/>
                              </w:rPr>
                            </w:pPr>
                            <w:r w:rsidRPr="001C467B">
                              <w:rPr>
                                <w:rFonts w:ascii="Times New Roman" w:hAnsi="Times New Roman" w:cs="Times New Roman"/>
                                <w:szCs w:val="18"/>
                              </w:rPr>
                              <w:t>Is the study of value for research or practice?</w:t>
                            </w:r>
                          </w:p>
                        </w:tc>
                      </w:tr>
                    </w:tbl>
                    <w:p w:rsidR="002061DF" w:rsidRDefault="002061DF" w:rsidP="002061DF">
                      <w:pPr>
                        <w:pStyle w:val="TableTitle"/>
                      </w:pPr>
                    </w:p>
                  </w:txbxContent>
                </v:textbox>
                <w10:wrap type="square" anchory="page"/>
              </v:shape>
            </w:pict>
          </mc:Fallback>
        </mc:AlternateContent>
      </w:r>
      <w:r w:rsidR="002061DF" w:rsidRPr="002061DF">
        <w:rPr>
          <w:color w:val="000000"/>
          <w:szCs w:val="18"/>
        </w:rPr>
        <w:t>The criteria covered three main issues pertaining to quality that need to be considered when appraising the studies identified in the review:</w:t>
      </w:r>
    </w:p>
    <w:p w:rsidR="002061DF" w:rsidRPr="002061DF" w:rsidRDefault="002061DF" w:rsidP="002061DF">
      <w:pPr>
        <w:pStyle w:val="ListParagraph"/>
        <w:numPr>
          <w:ilvl w:val="0"/>
          <w:numId w:val="17"/>
        </w:numPr>
        <w:spacing w:after="80"/>
        <w:jc w:val="both"/>
        <w:rPr>
          <w:color w:val="000000"/>
          <w:sz w:val="18"/>
          <w:szCs w:val="18"/>
        </w:rPr>
      </w:pPr>
      <w:proofErr w:type="spellStart"/>
      <w:r w:rsidRPr="002061DF">
        <w:rPr>
          <w:rFonts w:eastAsia="AdvEPSTIM-I"/>
          <w:i/>
          <w:color w:val="000000"/>
          <w:sz w:val="18"/>
          <w:szCs w:val="18"/>
        </w:rPr>
        <w:t>Rigour</w:t>
      </w:r>
      <w:proofErr w:type="spellEnd"/>
      <w:r w:rsidRPr="002061DF">
        <w:rPr>
          <w:color w:val="000000"/>
          <w:sz w:val="18"/>
          <w:szCs w:val="18"/>
        </w:rPr>
        <w:t>. Has a thorough and appropriate approach been applied to key research methods in the study?</w:t>
      </w:r>
    </w:p>
    <w:p w:rsidR="002061DF" w:rsidRPr="002061DF" w:rsidRDefault="002061DF" w:rsidP="002061DF">
      <w:pPr>
        <w:pStyle w:val="ListParagraph"/>
        <w:numPr>
          <w:ilvl w:val="0"/>
          <w:numId w:val="17"/>
        </w:numPr>
        <w:spacing w:after="80"/>
        <w:jc w:val="both"/>
        <w:rPr>
          <w:color w:val="000000"/>
          <w:sz w:val="18"/>
          <w:szCs w:val="18"/>
        </w:rPr>
      </w:pPr>
      <w:r w:rsidRPr="002061DF">
        <w:rPr>
          <w:rFonts w:eastAsia="AdvEPSTIM-I"/>
          <w:i/>
          <w:color w:val="000000"/>
          <w:sz w:val="18"/>
          <w:szCs w:val="18"/>
        </w:rPr>
        <w:t>Credibility</w:t>
      </w:r>
      <w:r w:rsidRPr="002061DF">
        <w:rPr>
          <w:color w:val="000000"/>
          <w:sz w:val="18"/>
          <w:szCs w:val="18"/>
        </w:rPr>
        <w:t>. Are the findings well-presented and meaningful?</w:t>
      </w:r>
    </w:p>
    <w:p w:rsidR="002061DF" w:rsidRPr="002061DF" w:rsidRDefault="002061DF" w:rsidP="002061DF">
      <w:pPr>
        <w:pStyle w:val="ListParagraph"/>
        <w:numPr>
          <w:ilvl w:val="0"/>
          <w:numId w:val="17"/>
        </w:numPr>
        <w:spacing w:after="80"/>
        <w:jc w:val="both"/>
        <w:rPr>
          <w:color w:val="000000"/>
          <w:sz w:val="18"/>
          <w:szCs w:val="18"/>
        </w:rPr>
      </w:pPr>
      <w:r w:rsidRPr="002061DF">
        <w:rPr>
          <w:rFonts w:eastAsia="AdvEPSTIM-I"/>
          <w:i/>
          <w:color w:val="000000"/>
          <w:sz w:val="18"/>
          <w:szCs w:val="18"/>
        </w:rPr>
        <w:t>Relevance</w:t>
      </w:r>
      <w:r w:rsidRPr="002061DF">
        <w:rPr>
          <w:color w:val="000000"/>
          <w:sz w:val="18"/>
          <w:szCs w:val="18"/>
        </w:rPr>
        <w:t>. How useful are the findings to the software industry and the research community?</w:t>
      </w:r>
    </w:p>
    <w:p w:rsidR="00262885" w:rsidRDefault="00E57D2D" w:rsidP="002061DF">
      <w:pPr>
        <w:rPr>
          <w:rFonts w:asciiTheme="majorBidi" w:hAnsiTheme="majorBidi" w:cstheme="majorBidi"/>
          <w:szCs w:val="18"/>
        </w:rPr>
      </w:pPr>
      <w:r w:rsidRPr="00E57D2D">
        <w:rPr>
          <w:szCs w:val="18"/>
        </w:rPr>
        <w:t xml:space="preserve">The first three criteria </w:t>
      </w:r>
      <w:r w:rsidRPr="00E57D2D">
        <w:rPr>
          <w:color w:val="000000"/>
          <w:szCs w:val="18"/>
        </w:rPr>
        <w:t>represent the minimum quality threshold of the review and are used to exclude non-empirical research papers</w:t>
      </w:r>
      <w:r w:rsidR="00262885" w:rsidRPr="00262885">
        <w:rPr>
          <w:color w:val="000000"/>
          <w:szCs w:val="18"/>
        </w:rPr>
        <w:t>. Next f</w:t>
      </w:r>
      <w:r w:rsidRPr="00E57D2D">
        <w:rPr>
          <w:color w:val="000000"/>
          <w:szCs w:val="18"/>
        </w:rPr>
        <w:t xml:space="preserve">ive criteria are related to the </w:t>
      </w:r>
      <w:r w:rsidR="00920875" w:rsidRPr="00262885">
        <w:rPr>
          <w:rFonts w:eastAsia="AdvEPSTIM-I"/>
          <w:color w:val="000000"/>
          <w:szCs w:val="18"/>
        </w:rPr>
        <w:t>rigor</w:t>
      </w:r>
      <w:r w:rsidRPr="00E57D2D">
        <w:rPr>
          <w:rFonts w:eastAsia="AdvEPSTIM-I"/>
          <w:color w:val="000000"/>
          <w:szCs w:val="18"/>
        </w:rPr>
        <w:t xml:space="preserve"> </w:t>
      </w:r>
      <w:r w:rsidRPr="00E57D2D">
        <w:rPr>
          <w:color w:val="000000"/>
          <w:szCs w:val="18"/>
        </w:rPr>
        <w:t>of the research methods employ to establish the validity of data collection tools and the analysis methods, and hence the trustworthiness of the findings</w:t>
      </w:r>
      <w:r w:rsidR="00262885" w:rsidRPr="00262885">
        <w:rPr>
          <w:color w:val="000000"/>
          <w:szCs w:val="18"/>
        </w:rPr>
        <w:t xml:space="preserve">. </w:t>
      </w:r>
      <w:r w:rsidRPr="00E57D2D">
        <w:rPr>
          <w:szCs w:val="18"/>
        </w:rPr>
        <w:t xml:space="preserve">In addition, two criteria are related to the assessment of the </w:t>
      </w:r>
      <w:r w:rsidRPr="00E57D2D">
        <w:rPr>
          <w:rFonts w:eastAsia="AdvEPSTIM-I"/>
          <w:szCs w:val="18"/>
        </w:rPr>
        <w:t xml:space="preserve">credibility </w:t>
      </w:r>
      <w:r w:rsidRPr="00E57D2D">
        <w:rPr>
          <w:szCs w:val="18"/>
        </w:rPr>
        <w:t>of the study methods for ensuring that the findings</w:t>
      </w:r>
      <w:r w:rsidRPr="00E57D2D">
        <w:rPr>
          <w:rFonts w:asciiTheme="majorBidi" w:hAnsiTheme="majorBidi" w:cstheme="majorBidi"/>
          <w:szCs w:val="18"/>
        </w:rPr>
        <w:t xml:space="preserve"> are</w:t>
      </w:r>
      <w:r w:rsidR="00262885" w:rsidRPr="009464D3">
        <w:rPr>
          <w:rFonts w:asciiTheme="majorBidi" w:hAnsiTheme="majorBidi" w:cstheme="majorBidi"/>
          <w:sz w:val="24"/>
          <w:szCs w:val="24"/>
        </w:rPr>
        <w:t xml:space="preserve"> </w:t>
      </w:r>
      <w:r w:rsidRPr="00E57D2D">
        <w:rPr>
          <w:rFonts w:asciiTheme="majorBidi" w:hAnsiTheme="majorBidi" w:cstheme="majorBidi"/>
          <w:szCs w:val="18"/>
        </w:rPr>
        <w:t>valid and meaningful</w:t>
      </w:r>
      <w:r w:rsidR="00262885">
        <w:rPr>
          <w:rFonts w:asciiTheme="majorBidi" w:hAnsiTheme="majorBidi" w:cstheme="majorBidi"/>
          <w:szCs w:val="18"/>
        </w:rPr>
        <w:t xml:space="preserve">. More details can be </w:t>
      </w:r>
      <w:proofErr w:type="gramStart"/>
      <w:r w:rsidR="00262885">
        <w:rPr>
          <w:rFonts w:asciiTheme="majorBidi" w:hAnsiTheme="majorBidi" w:cstheme="majorBidi"/>
          <w:szCs w:val="18"/>
        </w:rPr>
        <w:t>find</w:t>
      </w:r>
      <w:proofErr w:type="gramEnd"/>
      <w:r w:rsidR="00262885">
        <w:rPr>
          <w:rFonts w:asciiTheme="majorBidi" w:hAnsiTheme="majorBidi" w:cstheme="majorBidi"/>
          <w:szCs w:val="18"/>
        </w:rPr>
        <w:t xml:space="preserve"> in Appendix B.</w:t>
      </w:r>
    </w:p>
    <w:p w:rsidR="00177AFE" w:rsidRDefault="00262885" w:rsidP="002061DF">
      <w:r w:rsidRPr="00262885">
        <w:rPr>
          <w:szCs w:val="18"/>
        </w:rPr>
        <w:t xml:space="preserve"> </w:t>
      </w:r>
      <w:r w:rsidR="002061DF" w:rsidRPr="00262885">
        <w:rPr>
          <w:szCs w:val="18"/>
        </w:rPr>
        <w:t>Taken</w:t>
      </w:r>
      <w:r w:rsidR="002061DF" w:rsidRPr="00463617">
        <w:t xml:space="preserve"> together, these criteria provide a measure of the extent to which we could be confident that a particular study’s findings could make a valuable contribution to the review. Each of the criteria </w:t>
      </w:r>
      <w:r w:rsidR="002061DF">
        <w:t>will be</w:t>
      </w:r>
      <w:r w:rsidR="002061DF" w:rsidRPr="00463617">
        <w:t xml:space="preserve"> graded on a dichotomous (‘‘yes” or ‘‘no”) scale.</w:t>
      </w:r>
      <w:r w:rsidR="002061DF">
        <w:t xml:space="preserve"> The quality assessment </w:t>
      </w:r>
      <w:r w:rsidR="00C06086">
        <w:t>criteria are</w:t>
      </w:r>
      <w:r w:rsidR="002061DF">
        <w:t xml:space="preserve"> shown in Table 5.</w:t>
      </w:r>
      <w:r w:rsidR="00FC6854">
        <w:t xml:space="preserve"> More details can be found in Appendix B</w:t>
      </w:r>
    </w:p>
    <w:p w:rsidR="00DF5F7F" w:rsidRPr="00DF5F7F" w:rsidRDefault="002061DF" w:rsidP="00177AFE">
      <w:pPr>
        <w:pStyle w:val="Heading2"/>
      </w:pPr>
      <w:r>
        <w:t>Data Extraction</w:t>
      </w:r>
    </w:p>
    <w:p w:rsidR="002061DF" w:rsidRDefault="002061DF" w:rsidP="002061DF">
      <w:r w:rsidRPr="00463617">
        <w:t>In the data extraction, data was extracted from each of the primary studies included in this systematic review according to a predefined extraction table. Table 6 enabled us to record full details of the articles under review and to be specific about how each of them addressed our research questions.</w:t>
      </w:r>
    </w:p>
    <w:p w:rsidR="004F43AD" w:rsidRDefault="00964DBB" w:rsidP="002061DF">
      <w:pPr>
        <w:pStyle w:val="Heading2"/>
        <w:numPr>
          <w:ilvl w:val="0"/>
          <w:numId w:val="0"/>
        </w:numPr>
      </w:pPr>
      <w:r w:rsidRPr="008A0885">
        <w:t xml:space="preserve">References </w:t>
      </w:r>
    </w:p>
    <w:p w:rsidR="00964DBB" w:rsidRPr="00D24B97" w:rsidRDefault="00F30236" w:rsidP="00964DBB">
      <w:pPr>
        <w:numPr>
          <w:ilvl w:val="0"/>
          <w:numId w:val="6"/>
        </w:numPr>
        <w:autoSpaceDE w:val="0"/>
        <w:autoSpaceDN w:val="0"/>
        <w:adjustRightInd w:val="0"/>
        <w:spacing w:after="120"/>
        <w:rPr>
          <w:szCs w:val="18"/>
        </w:rPr>
      </w:pPr>
      <w:r>
        <w:rPr>
          <w:noProof/>
          <w:szCs w:val="18"/>
        </w:rPr>
        <mc:AlternateContent>
          <mc:Choice Requires="wps">
            <w:drawing>
              <wp:anchor distT="0" distB="0" distL="114300" distR="114300" simplePos="0" relativeHeight="251665408" behindDoc="0" locked="0" layoutInCell="1" allowOverlap="0" wp14:anchorId="196D69B1" wp14:editId="157C5C62">
                <wp:simplePos x="0" y="0"/>
                <wp:positionH relativeFrom="column">
                  <wp:posOffset>3087370</wp:posOffset>
                </wp:positionH>
                <wp:positionV relativeFrom="page">
                  <wp:posOffset>892175</wp:posOffset>
                </wp:positionV>
                <wp:extent cx="3127375" cy="4429125"/>
                <wp:effectExtent l="0" t="0" r="0" b="952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442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1DF" w:rsidRPr="00CE782C" w:rsidRDefault="002061DF" w:rsidP="002061DF">
                            <w:pPr>
                              <w:pStyle w:val="TableTitle"/>
                              <w:rPr>
                                <w:b/>
                                <w:sz w:val="20"/>
                                <w:szCs w:val="20"/>
                              </w:rPr>
                            </w:pPr>
                            <w:r w:rsidRPr="00D62152">
                              <w:rPr>
                                <w:b/>
                                <w:smallCaps w:val="0"/>
                                <w:sz w:val="20"/>
                                <w:szCs w:val="20"/>
                              </w:rPr>
                              <w:t>Table</w:t>
                            </w:r>
                            <w:r w:rsidRPr="00D62152">
                              <w:rPr>
                                <w:b/>
                                <w:sz w:val="20"/>
                                <w:szCs w:val="20"/>
                              </w:rPr>
                              <w:t xml:space="preserve"> </w:t>
                            </w:r>
                            <w:r>
                              <w:rPr>
                                <w:b/>
                                <w:sz w:val="20"/>
                                <w:szCs w:val="20"/>
                              </w:rPr>
                              <w:t xml:space="preserve">6 </w:t>
                            </w:r>
                            <w:r w:rsidRPr="00D62152">
                              <w:rPr>
                                <w:b/>
                                <w:sz w:val="20"/>
                                <w:szCs w:val="20"/>
                              </w:rPr>
                              <w:t xml:space="preserve">– </w:t>
                            </w:r>
                            <w:r>
                              <w:rPr>
                                <w:b/>
                                <w:smallCaps w:val="0"/>
                                <w:sz w:val="20"/>
                                <w:szCs w:val="20"/>
                              </w:rPr>
                              <w:t>Data Extraction Form</w:t>
                            </w:r>
                          </w:p>
                          <w:p w:rsidR="002061DF" w:rsidRDefault="002061DF" w:rsidP="002061DF">
                            <w:pPr>
                              <w:pStyle w:val="TableTitle"/>
                            </w:pPr>
                          </w:p>
                          <w:tbl>
                            <w:tblPr>
                              <w:tblStyle w:val="MediumShading21"/>
                              <w:tblW w:w="4788" w:type="dxa"/>
                              <w:jc w:val="center"/>
                              <w:tblLayout w:type="fixed"/>
                              <w:tblLook w:val="04A0" w:firstRow="1" w:lastRow="0" w:firstColumn="1" w:lastColumn="0" w:noHBand="0" w:noVBand="1"/>
                            </w:tblPr>
                            <w:tblGrid>
                              <w:gridCol w:w="1156"/>
                              <w:gridCol w:w="3632"/>
                            </w:tblGrid>
                            <w:tr w:rsidR="00356255" w:rsidRPr="00356255" w:rsidTr="0026288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156"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tcPr>
                                <w:p w:rsidR="00356255" w:rsidRPr="00356255" w:rsidDel="00356255" w:rsidRDefault="00E57D2D" w:rsidP="00654D69">
                                  <w:pPr>
                                    <w:autoSpaceDE w:val="0"/>
                                    <w:autoSpaceDN w:val="0"/>
                                    <w:adjustRightInd w:val="0"/>
                                    <w:jc w:val="center"/>
                                    <w:rPr>
                                      <w:rFonts w:ascii="Times New Roman" w:hAnsi="Times New Roman" w:cs="Times New Roman"/>
                                      <w:szCs w:val="18"/>
                                    </w:rPr>
                                  </w:pPr>
                                  <w:r w:rsidRPr="00E57D2D">
                                    <w:rPr>
                                      <w:rFonts w:ascii="Times New Roman" w:hAnsi="Times New Roman" w:cs="Times New Roman"/>
                                      <w:szCs w:val="18"/>
                                    </w:rPr>
                                    <w:t>Attribute</w:t>
                                  </w:r>
                                </w:p>
                              </w:tc>
                              <w:tc>
                                <w:tcPr>
                                  <w:tcW w:w="3632" w:type="dxa"/>
                                  <w:tcBorders>
                                    <w:top w:val="single" w:sz="6" w:space="0" w:color="000000" w:themeColor="text1"/>
                                    <w:left w:val="single" w:sz="6" w:space="0" w:color="FFFFFF" w:themeColor="background1"/>
                                    <w:bottom w:val="single" w:sz="6" w:space="0" w:color="FFFFFF" w:themeColor="background1"/>
                                    <w:right w:val="single" w:sz="6" w:space="0" w:color="000000" w:themeColor="text1"/>
                                  </w:tcBorders>
                                </w:tcPr>
                                <w:p w:rsidR="00356255" w:rsidRPr="00356255" w:rsidRDefault="00E57D2D" w:rsidP="0046361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E57D2D">
                                    <w:rPr>
                                      <w:rFonts w:ascii="Times New Roman" w:hAnsi="Times New Roman" w:cs="Times New Roman"/>
                                      <w:szCs w:val="18"/>
                                    </w:rPr>
                                    <w:t>Description</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6"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autoSpaceDE w:val="0"/>
                                    <w:autoSpaceDN w:val="0"/>
                                    <w:adjustRightInd w:val="0"/>
                                    <w:jc w:val="center"/>
                                    <w:rPr>
                                      <w:rFonts w:ascii="Times New Roman" w:hAnsi="Times New Roman" w:cs="Times New Roman"/>
                                      <w:b w:val="0"/>
                                      <w:szCs w:val="18"/>
                                    </w:rPr>
                                  </w:pPr>
                                  <w:r w:rsidRPr="00E57D2D">
                                    <w:rPr>
                                      <w:rFonts w:ascii="Times New Roman" w:hAnsi="Times New Roman" w:cs="Times New Roman"/>
                                      <w:szCs w:val="18"/>
                                    </w:rPr>
                                    <w:t>Reference number</w:t>
                                  </w:r>
                                </w:p>
                              </w:tc>
                              <w:tc>
                                <w:tcPr>
                                  <w:tcW w:w="3632" w:type="dxa"/>
                                  <w:tcBorders>
                                    <w:top w:val="single" w:sz="6" w:space="0" w:color="FFFFFF" w:themeColor="background1"/>
                                    <w:right w:val="single" w:sz="6" w:space="0" w:color="000000" w:themeColor="text1"/>
                                  </w:tcBorders>
                                </w:tcPr>
                                <w:p w:rsidR="00356255" w:rsidRPr="006557F4" w:rsidRDefault="00E57D2D" w:rsidP="00161D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6557F4">
                                    <w:rPr>
                                      <w:rFonts w:ascii="Times New Roman" w:hAnsi="Times New Roman" w:cs="Times New Roman"/>
                                      <w:szCs w:val="18"/>
                                    </w:rPr>
                                    <w:t>This indicates reference number of the paper considered for study</w:t>
                                  </w:r>
                                </w:p>
                              </w:tc>
                            </w:tr>
                            <w:tr w:rsidR="00356255" w:rsidRPr="00356255" w:rsidTr="00262885">
                              <w:trPr>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autoSpaceDE w:val="0"/>
                                    <w:autoSpaceDN w:val="0"/>
                                    <w:adjustRightInd w:val="0"/>
                                    <w:jc w:val="center"/>
                                    <w:rPr>
                                      <w:rFonts w:ascii="Times New Roman" w:hAnsi="Times New Roman" w:cs="Times New Roman"/>
                                      <w:b w:val="0"/>
                                      <w:szCs w:val="18"/>
                                    </w:rPr>
                                  </w:pPr>
                                  <w:r w:rsidRPr="00E57D2D">
                                    <w:rPr>
                                      <w:rFonts w:ascii="Times New Roman" w:hAnsi="Times New Roman" w:cs="Times New Roman"/>
                                      <w:szCs w:val="18"/>
                                    </w:rPr>
                                    <w:t>Authors</w:t>
                                  </w:r>
                                </w:p>
                              </w:tc>
                              <w:tc>
                                <w:tcPr>
                                  <w:tcW w:w="3632" w:type="dxa"/>
                                  <w:tcBorders>
                                    <w:right w:val="single" w:sz="6" w:space="0" w:color="000000" w:themeColor="text1"/>
                                  </w:tcBorders>
                                </w:tcPr>
                                <w:p w:rsidR="00356255" w:rsidRPr="006557F4" w:rsidRDefault="00E57D2D" w:rsidP="00161D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6557F4">
                                    <w:rPr>
                                      <w:rFonts w:ascii="Times New Roman" w:hAnsi="Times New Roman" w:cs="Times New Roman"/>
                                      <w:szCs w:val="18"/>
                                    </w:rPr>
                                    <w:t>The authors of the paper</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autoSpaceDE w:val="0"/>
                                    <w:autoSpaceDN w:val="0"/>
                                    <w:adjustRightInd w:val="0"/>
                                    <w:jc w:val="center"/>
                                    <w:rPr>
                                      <w:rFonts w:ascii="Times New Roman" w:hAnsi="Times New Roman" w:cs="Times New Roman"/>
                                      <w:b w:val="0"/>
                                      <w:szCs w:val="18"/>
                                    </w:rPr>
                                  </w:pPr>
                                  <w:r w:rsidRPr="00E57D2D">
                                    <w:rPr>
                                      <w:rFonts w:ascii="Times New Roman" w:hAnsi="Times New Roman" w:cs="Times New Roman"/>
                                      <w:szCs w:val="18"/>
                                    </w:rPr>
                                    <w:t>Year</w:t>
                                  </w:r>
                                </w:p>
                              </w:tc>
                              <w:tc>
                                <w:tcPr>
                                  <w:tcW w:w="3632" w:type="dxa"/>
                                  <w:tcBorders>
                                    <w:right w:val="single" w:sz="6" w:space="0" w:color="000000" w:themeColor="text1"/>
                                  </w:tcBorders>
                                </w:tcPr>
                                <w:p w:rsidR="00356255" w:rsidRPr="006557F4" w:rsidRDefault="00E57D2D" w:rsidP="00161D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6557F4">
                                    <w:rPr>
                                      <w:rFonts w:ascii="Times New Roman" w:hAnsi="Times New Roman" w:cs="Times New Roman"/>
                                      <w:szCs w:val="18"/>
                                    </w:rPr>
                                    <w:t>The Year of the publication</w:t>
                                  </w:r>
                                </w:p>
                              </w:tc>
                            </w:tr>
                            <w:tr w:rsidR="00356255" w:rsidRPr="00356255" w:rsidTr="00262885">
                              <w:trPr>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autoSpaceDE w:val="0"/>
                                    <w:autoSpaceDN w:val="0"/>
                                    <w:adjustRightInd w:val="0"/>
                                    <w:jc w:val="center"/>
                                    <w:rPr>
                                      <w:rFonts w:ascii="Times New Roman" w:hAnsi="Times New Roman" w:cs="Times New Roman"/>
                                      <w:b w:val="0"/>
                                      <w:szCs w:val="18"/>
                                    </w:rPr>
                                  </w:pPr>
                                  <w:r w:rsidRPr="00E57D2D">
                                    <w:rPr>
                                      <w:rFonts w:ascii="Times New Roman" w:hAnsi="Times New Roman" w:cs="Times New Roman"/>
                                      <w:szCs w:val="18"/>
                                    </w:rPr>
                                    <w:t>Title</w:t>
                                  </w:r>
                                </w:p>
                              </w:tc>
                              <w:tc>
                                <w:tcPr>
                                  <w:tcW w:w="3632" w:type="dxa"/>
                                  <w:tcBorders>
                                    <w:right w:val="single" w:sz="6" w:space="0" w:color="000000" w:themeColor="text1"/>
                                  </w:tcBorders>
                                </w:tcPr>
                                <w:p w:rsidR="00356255" w:rsidRPr="006557F4" w:rsidRDefault="00E57D2D" w:rsidP="00161D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6557F4">
                                    <w:rPr>
                                      <w:rFonts w:ascii="Times New Roman" w:hAnsi="Times New Roman" w:cs="Times New Roman"/>
                                      <w:szCs w:val="18"/>
                                    </w:rPr>
                                    <w:t>The title of the publication</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autoSpaceDE w:val="0"/>
                                    <w:autoSpaceDN w:val="0"/>
                                    <w:adjustRightInd w:val="0"/>
                                    <w:jc w:val="center"/>
                                    <w:rPr>
                                      <w:rFonts w:ascii="Times New Roman" w:hAnsi="Times New Roman" w:cs="Times New Roman"/>
                                      <w:b w:val="0"/>
                                      <w:szCs w:val="18"/>
                                    </w:rPr>
                                  </w:pPr>
                                  <w:r w:rsidRPr="00E57D2D">
                                    <w:rPr>
                                      <w:rFonts w:ascii="Times New Roman" w:hAnsi="Times New Roman" w:cs="Times New Roman"/>
                                      <w:szCs w:val="18"/>
                                    </w:rPr>
                                    <w:t>Software</w:t>
                                  </w:r>
                                </w:p>
                              </w:tc>
                              <w:tc>
                                <w:tcPr>
                                  <w:tcW w:w="3632" w:type="dxa"/>
                                  <w:tcBorders>
                                    <w:right w:val="single" w:sz="6" w:space="0" w:color="000000" w:themeColor="text1"/>
                                  </w:tcBorders>
                                </w:tcPr>
                                <w:p w:rsidR="00356255" w:rsidRPr="006557F4" w:rsidRDefault="00E57D2D" w:rsidP="00161D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6557F4">
                                    <w:rPr>
                                      <w:rFonts w:ascii="Times New Roman" w:hAnsi="Times New Roman" w:cs="Times New Roman"/>
                                      <w:szCs w:val="18"/>
                                    </w:rPr>
                                    <w:t>Does the paper apply to a particular type of software? If Yes: What type of the software?</w:t>
                                  </w:r>
                                </w:p>
                              </w:tc>
                            </w:tr>
                            <w:tr w:rsidR="00356255" w:rsidRPr="00356255" w:rsidTr="00262885">
                              <w:trPr>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E57D2D" w:rsidRDefault="00E57D2D" w:rsidP="00E57D2D">
                                  <w:pPr>
                                    <w:pStyle w:val="Default"/>
                                    <w:rPr>
                                      <w:rFonts w:ascii="Times New Roman" w:hAnsi="Times New Roman" w:cs="Times New Roman"/>
                                      <w:b w:val="0"/>
                                      <w:bCs w:val="0"/>
                                      <w:color w:val="FFFFFF" w:themeColor="background1"/>
                                      <w:sz w:val="18"/>
                                      <w:szCs w:val="18"/>
                                    </w:rPr>
                                  </w:pPr>
                                  <w:r w:rsidRPr="00E57D2D">
                                    <w:rPr>
                                      <w:color w:val="FFFFFF" w:themeColor="background1"/>
                                      <w:sz w:val="18"/>
                                      <w:szCs w:val="18"/>
                                    </w:rPr>
                                    <w:t xml:space="preserve">Type of article </w:t>
                                  </w:r>
                                </w:p>
                              </w:tc>
                              <w:tc>
                                <w:tcPr>
                                  <w:tcW w:w="3632" w:type="dxa"/>
                                  <w:tcBorders>
                                    <w:right w:val="single" w:sz="6" w:space="0" w:color="000000" w:themeColor="text1"/>
                                  </w:tcBorders>
                                </w:tcPr>
                                <w:p w:rsidR="00356255" w:rsidRPr="00AB11FF" w:rsidRDefault="006A4C09" w:rsidP="00161DF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 xml:space="preserve">Journal / conference / technical report </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RDefault="00E57D2D" w:rsidP="0050260C">
                                  <w:pPr>
                                    <w:pStyle w:val="Default"/>
                                    <w:rPr>
                                      <w:rFonts w:ascii="Times New Roman" w:hAnsi="Times New Roman" w:cs="Times New Roman"/>
                                      <w:b w:val="0"/>
                                      <w:color w:val="FFFFFF" w:themeColor="background1"/>
                                      <w:sz w:val="18"/>
                                      <w:szCs w:val="18"/>
                                    </w:rPr>
                                  </w:pPr>
                                  <w:r w:rsidRPr="00E57D2D">
                                    <w:rPr>
                                      <w:color w:val="FFFFFF" w:themeColor="background1"/>
                                      <w:sz w:val="18"/>
                                      <w:szCs w:val="18"/>
                                    </w:rPr>
                                    <w:t xml:space="preserve">Data collection </w:t>
                                  </w:r>
                                </w:p>
                                <w:p w:rsidR="00356255" w:rsidRPr="00262885" w:rsidDel="00356255" w:rsidRDefault="00356255" w:rsidP="00654D69">
                                  <w:pPr>
                                    <w:pStyle w:val="Default"/>
                                    <w:spacing w:after="80"/>
                                    <w:jc w:val="center"/>
                                    <w:rPr>
                                      <w:rFonts w:ascii="Times New Roman" w:hAnsi="Times New Roman" w:cs="Times New Roman"/>
                                      <w:b w:val="0"/>
                                      <w:color w:val="FFFFFF" w:themeColor="background1"/>
                                      <w:sz w:val="18"/>
                                      <w:szCs w:val="18"/>
                                    </w:rPr>
                                  </w:pPr>
                                </w:p>
                              </w:tc>
                              <w:tc>
                                <w:tcPr>
                                  <w:tcW w:w="3632" w:type="dxa"/>
                                  <w:tcBorders>
                                    <w:right w:val="single" w:sz="6" w:space="0" w:color="000000" w:themeColor="text1"/>
                                  </w:tcBorders>
                                </w:tcPr>
                                <w:p w:rsidR="00356255" w:rsidRPr="00AB11FF" w:rsidRDefault="006A4C09" w:rsidP="00161DF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 xml:space="preserve">How the data was collected e.g. interviews, questionnaires, measurement forms, observations, discussion, documents </w:t>
                                  </w:r>
                                </w:p>
                              </w:tc>
                            </w:tr>
                            <w:tr w:rsidR="00356255" w:rsidRPr="00356255" w:rsidTr="00262885">
                              <w:trPr>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E57D2D" w:rsidRDefault="00E57D2D" w:rsidP="00E57D2D">
                                  <w:pPr>
                                    <w:pStyle w:val="Default"/>
                                    <w:rPr>
                                      <w:rFonts w:ascii="Times New Roman" w:hAnsi="Times New Roman" w:cs="Times New Roman"/>
                                      <w:b w:val="0"/>
                                      <w:bCs w:val="0"/>
                                      <w:color w:val="FFFFFF" w:themeColor="background1"/>
                                      <w:sz w:val="18"/>
                                      <w:szCs w:val="18"/>
                                    </w:rPr>
                                  </w:pPr>
                                  <w:r w:rsidRPr="00E57D2D">
                                    <w:rPr>
                                      <w:color w:val="FFFFFF" w:themeColor="background1"/>
                                      <w:sz w:val="18"/>
                                      <w:szCs w:val="18"/>
                                    </w:rPr>
                                    <w:t>Concepts</w:t>
                                  </w:r>
                                </w:p>
                              </w:tc>
                              <w:tc>
                                <w:tcPr>
                                  <w:tcW w:w="3632" w:type="dxa"/>
                                  <w:tcBorders>
                                    <w:right w:val="single" w:sz="6" w:space="0" w:color="000000" w:themeColor="text1"/>
                                  </w:tcBorders>
                                </w:tcPr>
                                <w:p w:rsidR="00356255" w:rsidRPr="00AB11FF" w:rsidRDefault="006A4C09" w:rsidP="00161DF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 xml:space="preserve">The key concepts or major ideas in the primary studies </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E57D2D" w:rsidRDefault="00E57D2D" w:rsidP="00E57D2D">
                                  <w:pPr>
                                    <w:pStyle w:val="Default"/>
                                    <w:rPr>
                                      <w:rFonts w:ascii="Times New Roman" w:hAnsi="Times New Roman" w:cs="Times New Roman"/>
                                      <w:b w:val="0"/>
                                      <w:bCs w:val="0"/>
                                      <w:color w:val="FFFFFF" w:themeColor="background1"/>
                                      <w:sz w:val="18"/>
                                      <w:szCs w:val="18"/>
                                    </w:rPr>
                                  </w:pPr>
                                  <w:r w:rsidRPr="00E57D2D">
                                    <w:rPr>
                                      <w:color w:val="FFFFFF" w:themeColor="background1"/>
                                      <w:sz w:val="18"/>
                                      <w:szCs w:val="18"/>
                                    </w:rPr>
                                    <w:t xml:space="preserve">Study aims </w:t>
                                  </w:r>
                                </w:p>
                              </w:tc>
                              <w:tc>
                                <w:tcPr>
                                  <w:tcW w:w="3632" w:type="dxa"/>
                                  <w:tcBorders>
                                    <w:right w:val="single" w:sz="6" w:space="0" w:color="000000" w:themeColor="text1"/>
                                  </w:tcBorders>
                                </w:tcPr>
                                <w:p w:rsidR="00356255" w:rsidRPr="00AB11FF" w:rsidRDefault="006A4C09" w:rsidP="00161DF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The aims or goals of the primary study</w:t>
                                  </w:r>
                                </w:p>
                              </w:tc>
                            </w:tr>
                            <w:tr w:rsidR="00356255" w:rsidRPr="00356255" w:rsidTr="00262885">
                              <w:trPr>
                                <w:trHeight w:val="269"/>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pStyle w:val="Default"/>
                                    <w:jc w:val="center"/>
                                    <w:rPr>
                                      <w:rFonts w:ascii="Times New Roman" w:hAnsi="Times New Roman" w:cs="Times New Roman"/>
                                      <w:b w:val="0"/>
                                      <w:color w:val="FFFFFF" w:themeColor="background1"/>
                                      <w:sz w:val="18"/>
                                      <w:szCs w:val="18"/>
                                    </w:rPr>
                                  </w:pPr>
                                  <w:r w:rsidRPr="00E57D2D">
                                    <w:rPr>
                                      <w:rFonts w:ascii="Times New Roman" w:hAnsi="Times New Roman" w:cs="Times New Roman"/>
                                      <w:color w:val="FFFFFF" w:themeColor="background1"/>
                                      <w:sz w:val="18"/>
                                      <w:szCs w:val="18"/>
                                    </w:rPr>
                                    <w:t>System/tool</w:t>
                                  </w:r>
                                </w:p>
                              </w:tc>
                              <w:tc>
                                <w:tcPr>
                                  <w:tcW w:w="3632" w:type="dxa"/>
                                  <w:tcBorders>
                                    <w:right w:val="single" w:sz="6" w:space="0" w:color="000000" w:themeColor="text1"/>
                                  </w:tcBorders>
                                </w:tcPr>
                                <w:p w:rsidR="00356255" w:rsidRPr="00AB11FF" w:rsidRDefault="00E57D2D" w:rsidP="00161DF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Does the paper specify any systems/tools to support adaptive software synchronization? If Yes: What are basic functions of the system/tool?</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pStyle w:val="Default"/>
                                    <w:jc w:val="center"/>
                                    <w:rPr>
                                      <w:rFonts w:ascii="Times New Roman" w:hAnsi="Times New Roman" w:cs="Times New Roman"/>
                                      <w:b w:val="0"/>
                                      <w:color w:val="FFFFFF" w:themeColor="background1"/>
                                      <w:sz w:val="18"/>
                                      <w:szCs w:val="18"/>
                                    </w:rPr>
                                  </w:pPr>
                                  <w:r w:rsidRPr="00E57D2D">
                                    <w:rPr>
                                      <w:rFonts w:ascii="Times New Roman" w:hAnsi="Times New Roman" w:cs="Times New Roman"/>
                                      <w:color w:val="FFFFFF" w:themeColor="background1"/>
                                      <w:sz w:val="18"/>
                                      <w:szCs w:val="18"/>
                                    </w:rPr>
                                    <w:t>Evaluation technique</w:t>
                                  </w:r>
                                </w:p>
                              </w:tc>
                              <w:tc>
                                <w:tcPr>
                                  <w:tcW w:w="3632" w:type="dxa"/>
                                  <w:tcBorders>
                                    <w:right w:val="single" w:sz="6" w:space="0" w:color="000000" w:themeColor="text1"/>
                                  </w:tcBorders>
                                </w:tcPr>
                                <w:p w:rsidR="00356255" w:rsidRPr="00AB11FF" w:rsidRDefault="00E57D2D" w:rsidP="00161DF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Does the paper include evaluation technique for adaptive software synchronization? If Yes: What is eval</w:t>
                                  </w:r>
                                  <w:r w:rsidR="006A4C09" w:rsidRPr="00AB11FF">
                                    <w:rPr>
                                      <w:rFonts w:ascii="Times New Roman" w:hAnsi="Times New Roman" w:cs="Times New Roman"/>
                                      <w:sz w:val="18"/>
                                      <w:szCs w:val="18"/>
                                    </w:rPr>
                                    <w:t>uation technique?</w:t>
                                  </w:r>
                                </w:p>
                              </w:tc>
                            </w:tr>
                            <w:tr w:rsidR="00356255" w:rsidRPr="00356255" w:rsidTr="00262885">
                              <w:trPr>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E57D2D" w:rsidRDefault="00E57D2D" w:rsidP="00E57D2D">
                                  <w:pPr>
                                    <w:pStyle w:val="Default"/>
                                    <w:rPr>
                                      <w:rFonts w:ascii="Times New Roman" w:hAnsi="Times New Roman" w:cs="Times New Roman"/>
                                      <w:b w:val="0"/>
                                      <w:bCs w:val="0"/>
                                      <w:color w:val="FFFFFF" w:themeColor="background1"/>
                                      <w:sz w:val="18"/>
                                      <w:szCs w:val="18"/>
                                    </w:rPr>
                                  </w:pPr>
                                  <w:r w:rsidRPr="00E57D2D">
                                    <w:rPr>
                                      <w:color w:val="FFFFFF" w:themeColor="background1"/>
                                      <w:sz w:val="18"/>
                                      <w:szCs w:val="18"/>
                                    </w:rPr>
                                    <w:t xml:space="preserve">Study findings </w:t>
                                  </w:r>
                                </w:p>
                              </w:tc>
                              <w:tc>
                                <w:tcPr>
                                  <w:tcW w:w="3632" w:type="dxa"/>
                                  <w:tcBorders>
                                    <w:right w:val="single" w:sz="6" w:space="0" w:color="000000" w:themeColor="text1"/>
                                  </w:tcBorders>
                                </w:tcPr>
                                <w:p w:rsidR="00356255" w:rsidRPr="00AB11FF" w:rsidRDefault="006A4C09" w:rsidP="00161DF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 xml:space="preserve">Major findings and conclusions from the primary studies. </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6" w:space="0" w:color="000000" w:themeColor="text1"/>
                                  </w:tcBorders>
                                </w:tcPr>
                                <w:p w:rsidR="00356255" w:rsidRPr="00262885" w:rsidDel="00356255" w:rsidRDefault="00E57D2D" w:rsidP="00654D69">
                                  <w:pPr>
                                    <w:pStyle w:val="Default"/>
                                    <w:jc w:val="center"/>
                                    <w:rPr>
                                      <w:rFonts w:ascii="Times New Roman" w:hAnsi="Times New Roman" w:cs="Times New Roman"/>
                                      <w:b w:val="0"/>
                                      <w:color w:val="FFFFFF" w:themeColor="background1"/>
                                      <w:sz w:val="18"/>
                                      <w:szCs w:val="18"/>
                                    </w:rPr>
                                  </w:pPr>
                                  <w:r w:rsidRPr="00E57D2D">
                                    <w:rPr>
                                      <w:color w:val="FFFFFF" w:themeColor="background1"/>
                                      <w:sz w:val="18"/>
                                      <w:szCs w:val="18"/>
                                    </w:rPr>
                                    <w:t xml:space="preserve">Relevance </w:t>
                                  </w:r>
                                </w:p>
                              </w:tc>
                              <w:tc>
                                <w:tcPr>
                                  <w:tcW w:w="3632" w:type="dxa"/>
                                  <w:tcBorders>
                                    <w:bottom w:val="single" w:sz="6" w:space="0" w:color="000000" w:themeColor="text1"/>
                                    <w:right w:val="single" w:sz="6" w:space="0" w:color="000000" w:themeColor="text1"/>
                                  </w:tcBorders>
                                </w:tcPr>
                                <w:p w:rsidR="00356255" w:rsidRPr="00AB11FF" w:rsidRDefault="006A4C09" w:rsidP="00161DF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 xml:space="preserve">Relevance to the current research </w:t>
                                  </w:r>
                                </w:p>
                              </w:tc>
                            </w:tr>
                          </w:tbl>
                          <w:p w:rsidR="002061DF" w:rsidRDefault="002061DF" w:rsidP="002061DF">
                            <w:pPr>
                              <w:pStyle w:val="Table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43.1pt;margin-top:70.25pt;width:246.25pt;height:3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" o:allowoverlap="f" stroked="f">
                <v:textbox>
                  <w:txbxContent>
                    <w:p w:rsidR="002061DF" w:rsidRPr="00CE782C" w:rsidRDefault="002061DF" w:rsidP="002061DF">
                      <w:pPr>
                        <w:pStyle w:val="TableTitle"/>
                        <w:rPr>
                          <w:b/>
                          <w:sz w:val="20"/>
                          <w:szCs w:val="20"/>
                        </w:rPr>
                      </w:pPr>
                      <w:r w:rsidRPr="00D62152">
                        <w:rPr>
                          <w:b/>
                          <w:smallCaps w:val="0"/>
                          <w:sz w:val="20"/>
                          <w:szCs w:val="20"/>
                        </w:rPr>
                        <w:t>Table</w:t>
                      </w:r>
                      <w:r w:rsidRPr="00D62152">
                        <w:rPr>
                          <w:b/>
                          <w:sz w:val="20"/>
                          <w:szCs w:val="20"/>
                        </w:rPr>
                        <w:t xml:space="preserve"> </w:t>
                      </w:r>
                      <w:r>
                        <w:rPr>
                          <w:b/>
                          <w:sz w:val="20"/>
                          <w:szCs w:val="20"/>
                        </w:rPr>
                        <w:t xml:space="preserve">6 </w:t>
                      </w:r>
                      <w:r w:rsidRPr="00D62152">
                        <w:rPr>
                          <w:b/>
                          <w:sz w:val="20"/>
                          <w:szCs w:val="20"/>
                        </w:rPr>
                        <w:t xml:space="preserve">– </w:t>
                      </w:r>
                      <w:r>
                        <w:rPr>
                          <w:b/>
                          <w:smallCaps w:val="0"/>
                          <w:sz w:val="20"/>
                          <w:szCs w:val="20"/>
                        </w:rPr>
                        <w:t>Data Extraction Form</w:t>
                      </w:r>
                    </w:p>
                    <w:p w:rsidR="002061DF" w:rsidRDefault="002061DF" w:rsidP="002061DF">
                      <w:pPr>
                        <w:pStyle w:val="TableTitle"/>
                      </w:pPr>
                    </w:p>
                    <w:tbl>
                      <w:tblPr>
                        <w:tblStyle w:val="MediumShading21"/>
                        <w:tblW w:w="4788" w:type="dxa"/>
                        <w:jc w:val="center"/>
                        <w:tblLayout w:type="fixed"/>
                        <w:tblLook w:val="04A0" w:firstRow="1" w:lastRow="0" w:firstColumn="1" w:lastColumn="0" w:noHBand="0" w:noVBand="1"/>
                      </w:tblPr>
                      <w:tblGrid>
                        <w:gridCol w:w="1156"/>
                        <w:gridCol w:w="3632"/>
                      </w:tblGrid>
                      <w:tr w:rsidR="00356255" w:rsidRPr="00356255" w:rsidTr="0026288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156"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tcPr>
                          <w:p w:rsidR="00356255" w:rsidRPr="00356255" w:rsidDel="00356255" w:rsidRDefault="00E57D2D" w:rsidP="00654D69">
                            <w:pPr>
                              <w:autoSpaceDE w:val="0"/>
                              <w:autoSpaceDN w:val="0"/>
                              <w:adjustRightInd w:val="0"/>
                              <w:jc w:val="center"/>
                              <w:rPr>
                                <w:rFonts w:ascii="Times New Roman" w:hAnsi="Times New Roman" w:cs="Times New Roman"/>
                                <w:szCs w:val="18"/>
                              </w:rPr>
                            </w:pPr>
                            <w:r w:rsidRPr="00E57D2D">
                              <w:rPr>
                                <w:rFonts w:ascii="Times New Roman" w:hAnsi="Times New Roman" w:cs="Times New Roman"/>
                                <w:szCs w:val="18"/>
                              </w:rPr>
                              <w:t>Attribute</w:t>
                            </w:r>
                          </w:p>
                        </w:tc>
                        <w:tc>
                          <w:tcPr>
                            <w:tcW w:w="3632" w:type="dxa"/>
                            <w:tcBorders>
                              <w:top w:val="single" w:sz="6" w:space="0" w:color="000000" w:themeColor="text1"/>
                              <w:left w:val="single" w:sz="6" w:space="0" w:color="FFFFFF" w:themeColor="background1"/>
                              <w:bottom w:val="single" w:sz="6" w:space="0" w:color="FFFFFF" w:themeColor="background1"/>
                              <w:right w:val="single" w:sz="6" w:space="0" w:color="000000" w:themeColor="text1"/>
                            </w:tcBorders>
                          </w:tcPr>
                          <w:p w:rsidR="00356255" w:rsidRPr="00356255" w:rsidRDefault="00E57D2D" w:rsidP="0046361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E57D2D">
                              <w:rPr>
                                <w:rFonts w:ascii="Times New Roman" w:hAnsi="Times New Roman" w:cs="Times New Roman"/>
                                <w:szCs w:val="18"/>
                              </w:rPr>
                              <w:t>Description</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6"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autoSpaceDE w:val="0"/>
                              <w:autoSpaceDN w:val="0"/>
                              <w:adjustRightInd w:val="0"/>
                              <w:jc w:val="center"/>
                              <w:rPr>
                                <w:rFonts w:ascii="Times New Roman" w:hAnsi="Times New Roman" w:cs="Times New Roman"/>
                                <w:b w:val="0"/>
                                <w:szCs w:val="18"/>
                              </w:rPr>
                            </w:pPr>
                            <w:r w:rsidRPr="00E57D2D">
                              <w:rPr>
                                <w:rFonts w:ascii="Times New Roman" w:hAnsi="Times New Roman" w:cs="Times New Roman"/>
                                <w:szCs w:val="18"/>
                              </w:rPr>
                              <w:t>Reference number</w:t>
                            </w:r>
                          </w:p>
                        </w:tc>
                        <w:tc>
                          <w:tcPr>
                            <w:tcW w:w="3632" w:type="dxa"/>
                            <w:tcBorders>
                              <w:top w:val="single" w:sz="6" w:space="0" w:color="FFFFFF" w:themeColor="background1"/>
                              <w:right w:val="single" w:sz="6" w:space="0" w:color="000000" w:themeColor="text1"/>
                            </w:tcBorders>
                          </w:tcPr>
                          <w:p w:rsidR="00356255" w:rsidRPr="006557F4" w:rsidRDefault="00E57D2D" w:rsidP="00161D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6557F4">
                              <w:rPr>
                                <w:rFonts w:ascii="Times New Roman" w:hAnsi="Times New Roman" w:cs="Times New Roman"/>
                                <w:szCs w:val="18"/>
                              </w:rPr>
                              <w:t>This indicates reference number of the paper considered for study</w:t>
                            </w:r>
                          </w:p>
                        </w:tc>
                      </w:tr>
                      <w:tr w:rsidR="00356255" w:rsidRPr="00356255" w:rsidTr="00262885">
                        <w:trPr>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autoSpaceDE w:val="0"/>
                              <w:autoSpaceDN w:val="0"/>
                              <w:adjustRightInd w:val="0"/>
                              <w:jc w:val="center"/>
                              <w:rPr>
                                <w:rFonts w:ascii="Times New Roman" w:hAnsi="Times New Roman" w:cs="Times New Roman"/>
                                <w:b w:val="0"/>
                                <w:szCs w:val="18"/>
                              </w:rPr>
                            </w:pPr>
                            <w:r w:rsidRPr="00E57D2D">
                              <w:rPr>
                                <w:rFonts w:ascii="Times New Roman" w:hAnsi="Times New Roman" w:cs="Times New Roman"/>
                                <w:szCs w:val="18"/>
                              </w:rPr>
                              <w:t>Authors</w:t>
                            </w:r>
                          </w:p>
                        </w:tc>
                        <w:tc>
                          <w:tcPr>
                            <w:tcW w:w="3632" w:type="dxa"/>
                            <w:tcBorders>
                              <w:right w:val="single" w:sz="6" w:space="0" w:color="000000" w:themeColor="text1"/>
                            </w:tcBorders>
                          </w:tcPr>
                          <w:p w:rsidR="00356255" w:rsidRPr="006557F4" w:rsidRDefault="00E57D2D" w:rsidP="00161D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6557F4">
                              <w:rPr>
                                <w:rFonts w:ascii="Times New Roman" w:hAnsi="Times New Roman" w:cs="Times New Roman"/>
                                <w:szCs w:val="18"/>
                              </w:rPr>
                              <w:t>The authors of the paper</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autoSpaceDE w:val="0"/>
                              <w:autoSpaceDN w:val="0"/>
                              <w:adjustRightInd w:val="0"/>
                              <w:jc w:val="center"/>
                              <w:rPr>
                                <w:rFonts w:ascii="Times New Roman" w:hAnsi="Times New Roman" w:cs="Times New Roman"/>
                                <w:b w:val="0"/>
                                <w:szCs w:val="18"/>
                              </w:rPr>
                            </w:pPr>
                            <w:r w:rsidRPr="00E57D2D">
                              <w:rPr>
                                <w:rFonts w:ascii="Times New Roman" w:hAnsi="Times New Roman" w:cs="Times New Roman"/>
                                <w:szCs w:val="18"/>
                              </w:rPr>
                              <w:t>Year</w:t>
                            </w:r>
                          </w:p>
                        </w:tc>
                        <w:tc>
                          <w:tcPr>
                            <w:tcW w:w="3632" w:type="dxa"/>
                            <w:tcBorders>
                              <w:right w:val="single" w:sz="6" w:space="0" w:color="000000" w:themeColor="text1"/>
                            </w:tcBorders>
                          </w:tcPr>
                          <w:p w:rsidR="00356255" w:rsidRPr="006557F4" w:rsidRDefault="00E57D2D" w:rsidP="00161D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6557F4">
                              <w:rPr>
                                <w:rFonts w:ascii="Times New Roman" w:hAnsi="Times New Roman" w:cs="Times New Roman"/>
                                <w:szCs w:val="18"/>
                              </w:rPr>
                              <w:t>The Year of the publication</w:t>
                            </w:r>
                          </w:p>
                        </w:tc>
                      </w:tr>
                      <w:tr w:rsidR="00356255" w:rsidRPr="00356255" w:rsidTr="00262885">
                        <w:trPr>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autoSpaceDE w:val="0"/>
                              <w:autoSpaceDN w:val="0"/>
                              <w:adjustRightInd w:val="0"/>
                              <w:jc w:val="center"/>
                              <w:rPr>
                                <w:rFonts w:ascii="Times New Roman" w:hAnsi="Times New Roman" w:cs="Times New Roman"/>
                                <w:b w:val="0"/>
                                <w:szCs w:val="18"/>
                              </w:rPr>
                            </w:pPr>
                            <w:r w:rsidRPr="00E57D2D">
                              <w:rPr>
                                <w:rFonts w:ascii="Times New Roman" w:hAnsi="Times New Roman" w:cs="Times New Roman"/>
                                <w:szCs w:val="18"/>
                              </w:rPr>
                              <w:t>Title</w:t>
                            </w:r>
                          </w:p>
                        </w:tc>
                        <w:tc>
                          <w:tcPr>
                            <w:tcW w:w="3632" w:type="dxa"/>
                            <w:tcBorders>
                              <w:right w:val="single" w:sz="6" w:space="0" w:color="000000" w:themeColor="text1"/>
                            </w:tcBorders>
                          </w:tcPr>
                          <w:p w:rsidR="00356255" w:rsidRPr="006557F4" w:rsidRDefault="00E57D2D" w:rsidP="00161D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r w:rsidRPr="006557F4">
                              <w:rPr>
                                <w:rFonts w:ascii="Times New Roman" w:hAnsi="Times New Roman" w:cs="Times New Roman"/>
                                <w:szCs w:val="18"/>
                              </w:rPr>
                              <w:t>The title of the publication</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autoSpaceDE w:val="0"/>
                              <w:autoSpaceDN w:val="0"/>
                              <w:adjustRightInd w:val="0"/>
                              <w:jc w:val="center"/>
                              <w:rPr>
                                <w:rFonts w:ascii="Times New Roman" w:hAnsi="Times New Roman" w:cs="Times New Roman"/>
                                <w:b w:val="0"/>
                                <w:szCs w:val="18"/>
                              </w:rPr>
                            </w:pPr>
                            <w:r w:rsidRPr="00E57D2D">
                              <w:rPr>
                                <w:rFonts w:ascii="Times New Roman" w:hAnsi="Times New Roman" w:cs="Times New Roman"/>
                                <w:szCs w:val="18"/>
                              </w:rPr>
                              <w:t>Software</w:t>
                            </w:r>
                          </w:p>
                        </w:tc>
                        <w:tc>
                          <w:tcPr>
                            <w:tcW w:w="3632" w:type="dxa"/>
                            <w:tcBorders>
                              <w:right w:val="single" w:sz="6" w:space="0" w:color="000000" w:themeColor="text1"/>
                            </w:tcBorders>
                          </w:tcPr>
                          <w:p w:rsidR="00356255" w:rsidRPr="006557F4" w:rsidRDefault="00E57D2D" w:rsidP="00161D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8"/>
                              </w:rPr>
                            </w:pPr>
                            <w:r w:rsidRPr="006557F4">
                              <w:rPr>
                                <w:rFonts w:ascii="Times New Roman" w:hAnsi="Times New Roman" w:cs="Times New Roman"/>
                                <w:szCs w:val="18"/>
                              </w:rPr>
                              <w:t>Does the paper apply to a particular type of software? If Yes: What type of the software?</w:t>
                            </w:r>
                          </w:p>
                        </w:tc>
                      </w:tr>
                      <w:tr w:rsidR="00356255" w:rsidRPr="00356255" w:rsidTr="00262885">
                        <w:trPr>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E57D2D" w:rsidRDefault="00E57D2D" w:rsidP="00E57D2D">
                            <w:pPr>
                              <w:pStyle w:val="Default"/>
                              <w:rPr>
                                <w:rFonts w:ascii="Times New Roman" w:hAnsi="Times New Roman" w:cs="Times New Roman"/>
                                <w:b w:val="0"/>
                                <w:bCs w:val="0"/>
                                <w:color w:val="FFFFFF" w:themeColor="background1"/>
                                <w:sz w:val="18"/>
                                <w:szCs w:val="18"/>
                              </w:rPr>
                            </w:pPr>
                            <w:r w:rsidRPr="00E57D2D">
                              <w:rPr>
                                <w:color w:val="FFFFFF" w:themeColor="background1"/>
                                <w:sz w:val="18"/>
                                <w:szCs w:val="18"/>
                              </w:rPr>
                              <w:t xml:space="preserve">Type of article </w:t>
                            </w:r>
                          </w:p>
                        </w:tc>
                        <w:tc>
                          <w:tcPr>
                            <w:tcW w:w="3632" w:type="dxa"/>
                            <w:tcBorders>
                              <w:right w:val="single" w:sz="6" w:space="0" w:color="000000" w:themeColor="text1"/>
                            </w:tcBorders>
                          </w:tcPr>
                          <w:p w:rsidR="00356255" w:rsidRPr="00AB11FF" w:rsidRDefault="006A4C09" w:rsidP="00161DF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 xml:space="preserve">Journal / conference / technical report </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RDefault="00E57D2D" w:rsidP="0050260C">
                            <w:pPr>
                              <w:pStyle w:val="Default"/>
                              <w:rPr>
                                <w:rFonts w:ascii="Times New Roman" w:hAnsi="Times New Roman" w:cs="Times New Roman"/>
                                <w:b w:val="0"/>
                                <w:color w:val="FFFFFF" w:themeColor="background1"/>
                                <w:sz w:val="18"/>
                                <w:szCs w:val="18"/>
                              </w:rPr>
                            </w:pPr>
                            <w:r w:rsidRPr="00E57D2D">
                              <w:rPr>
                                <w:color w:val="FFFFFF" w:themeColor="background1"/>
                                <w:sz w:val="18"/>
                                <w:szCs w:val="18"/>
                              </w:rPr>
                              <w:t xml:space="preserve">Data collection </w:t>
                            </w:r>
                          </w:p>
                          <w:p w:rsidR="00356255" w:rsidRPr="00262885" w:rsidDel="00356255" w:rsidRDefault="00356255" w:rsidP="00654D69">
                            <w:pPr>
                              <w:pStyle w:val="Default"/>
                              <w:spacing w:after="80"/>
                              <w:jc w:val="center"/>
                              <w:rPr>
                                <w:rFonts w:ascii="Times New Roman" w:hAnsi="Times New Roman" w:cs="Times New Roman"/>
                                <w:b w:val="0"/>
                                <w:color w:val="FFFFFF" w:themeColor="background1"/>
                                <w:sz w:val="18"/>
                                <w:szCs w:val="18"/>
                              </w:rPr>
                            </w:pPr>
                          </w:p>
                        </w:tc>
                        <w:tc>
                          <w:tcPr>
                            <w:tcW w:w="3632" w:type="dxa"/>
                            <w:tcBorders>
                              <w:right w:val="single" w:sz="6" w:space="0" w:color="000000" w:themeColor="text1"/>
                            </w:tcBorders>
                          </w:tcPr>
                          <w:p w:rsidR="00356255" w:rsidRPr="00AB11FF" w:rsidRDefault="006A4C09" w:rsidP="00161DF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 xml:space="preserve">How the data was collected e.g. interviews, questionnaires, measurement forms, observations, discussion, documents </w:t>
                            </w:r>
                          </w:p>
                        </w:tc>
                      </w:tr>
                      <w:tr w:rsidR="00356255" w:rsidRPr="00356255" w:rsidTr="00262885">
                        <w:trPr>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E57D2D" w:rsidRDefault="00E57D2D" w:rsidP="00E57D2D">
                            <w:pPr>
                              <w:pStyle w:val="Default"/>
                              <w:rPr>
                                <w:rFonts w:ascii="Times New Roman" w:hAnsi="Times New Roman" w:cs="Times New Roman"/>
                                <w:b w:val="0"/>
                                <w:bCs w:val="0"/>
                                <w:color w:val="FFFFFF" w:themeColor="background1"/>
                                <w:sz w:val="18"/>
                                <w:szCs w:val="18"/>
                              </w:rPr>
                            </w:pPr>
                            <w:r w:rsidRPr="00E57D2D">
                              <w:rPr>
                                <w:color w:val="FFFFFF" w:themeColor="background1"/>
                                <w:sz w:val="18"/>
                                <w:szCs w:val="18"/>
                              </w:rPr>
                              <w:t>Concepts</w:t>
                            </w:r>
                          </w:p>
                        </w:tc>
                        <w:tc>
                          <w:tcPr>
                            <w:tcW w:w="3632" w:type="dxa"/>
                            <w:tcBorders>
                              <w:right w:val="single" w:sz="6" w:space="0" w:color="000000" w:themeColor="text1"/>
                            </w:tcBorders>
                          </w:tcPr>
                          <w:p w:rsidR="00356255" w:rsidRPr="00AB11FF" w:rsidRDefault="006A4C09" w:rsidP="00161DF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 xml:space="preserve">The key concepts or major ideas in the primary studies </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E57D2D" w:rsidRDefault="00E57D2D" w:rsidP="00E57D2D">
                            <w:pPr>
                              <w:pStyle w:val="Default"/>
                              <w:rPr>
                                <w:rFonts w:ascii="Times New Roman" w:hAnsi="Times New Roman" w:cs="Times New Roman"/>
                                <w:b w:val="0"/>
                                <w:bCs w:val="0"/>
                                <w:color w:val="FFFFFF" w:themeColor="background1"/>
                                <w:sz w:val="18"/>
                                <w:szCs w:val="18"/>
                              </w:rPr>
                            </w:pPr>
                            <w:r w:rsidRPr="00E57D2D">
                              <w:rPr>
                                <w:color w:val="FFFFFF" w:themeColor="background1"/>
                                <w:sz w:val="18"/>
                                <w:szCs w:val="18"/>
                              </w:rPr>
                              <w:t xml:space="preserve">Study aims </w:t>
                            </w:r>
                          </w:p>
                        </w:tc>
                        <w:tc>
                          <w:tcPr>
                            <w:tcW w:w="3632" w:type="dxa"/>
                            <w:tcBorders>
                              <w:right w:val="single" w:sz="6" w:space="0" w:color="000000" w:themeColor="text1"/>
                            </w:tcBorders>
                          </w:tcPr>
                          <w:p w:rsidR="00356255" w:rsidRPr="00AB11FF" w:rsidRDefault="006A4C09" w:rsidP="00161DF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The aims or goals of the primary study</w:t>
                            </w:r>
                          </w:p>
                        </w:tc>
                      </w:tr>
                      <w:tr w:rsidR="00356255" w:rsidRPr="00356255" w:rsidTr="00262885">
                        <w:trPr>
                          <w:trHeight w:val="269"/>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pStyle w:val="Default"/>
                              <w:jc w:val="center"/>
                              <w:rPr>
                                <w:rFonts w:ascii="Times New Roman" w:hAnsi="Times New Roman" w:cs="Times New Roman"/>
                                <w:b w:val="0"/>
                                <w:color w:val="FFFFFF" w:themeColor="background1"/>
                                <w:sz w:val="18"/>
                                <w:szCs w:val="18"/>
                              </w:rPr>
                            </w:pPr>
                            <w:r w:rsidRPr="00E57D2D">
                              <w:rPr>
                                <w:rFonts w:ascii="Times New Roman" w:hAnsi="Times New Roman" w:cs="Times New Roman"/>
                                <w:color w:val="FFFFFF" w:themeColor="background1"/>
                                <w:sz w:val="18"/>
                                <w:szCs w:val="18"/>
                              </w:rPr>
                              <w:t>System/tool</w:t>
                            </w:r>
                          </w:p>
                        </w:tc>
                        <w:tc>
                          <w:tcPr>
                            <w:tcW w:w="3632" w:type="dxa"/>
                            <w:tcBorders>
                              <w:right w:val="single" w:sz="6" w:space="0" w:color="000000" w:themeColor="text1"/>
                            </w:tcBorders>
                          </w:tcPr>
                          <w:p w:rsidR="00356255" w:rsidRPr="00AB11FF" w:rsidRDefault="00E57D2D" w:rsidP="00161DF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Does the paper specify any systems/tools to support adaptive software synchronization? If Yes: What are basic functions of the system/tool?</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356255" w:rsidRPr="00262885" w:rsidDel="00356255" w:rsidRDefault="00E57D2D" w:rsidP="00654D69">
                            <w:pPr>
                              <w:pStyle w:val="Default"/>
                              <w:jc w:val="center"/>
                              <w:rPr>
                                <w:rFonts w:ascii="Times New Roman" w:hAnsi="Times New Roman" w:cs="Times New Roman"/>
                                <w:b w:val="0"/>
                                <w:color w:val="FFFFFF" w:themeColor="background1"/>
                                <w:sz w:val="18"/>
                                <w:szCs w:val="18"/>
                              </w:rPr>
                            </w:pPr>
                            <w:r w:rsidRPr="00E57D2D">
                              <w:rPr>
                                <w:rFonts w:ascii="Times New Roman" w:hAnsi="Times New Roman" w:cs="Times New Roman"/>
                                <w:color w:val="FFFFFF" w:themeColor="background1"/>
                                <w:sz w:val="18"/>
                                <w:szCs w:val="18"/>
                              </w:rPr>
                              <w:t>Evaluation technique</w:t>
                            </w:r>
                          </w:p>
                        </w:tc>
                        <w:tc>
                          <w:tcPr>
                            <w:tcW w:w="3632" w:type="dxa"/>
                            <w:tcBorders>
                              <w:right w:val="single" w:sz="6" w:space="0" w:color="000000" w:themeColor="text1"/>
                            </w:tcBorders>
                          </w:tcPr>
                          <w:p w:rsidR="00356255" w:rsidRPr="00AB11FF" w:rsidRDefault="00E57D2D" w:rsidP="00161DF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Does the paper include evaluation technique for adaptive software synchronization? If Yes: What is eval</w:t>
                            </w:r>
                            <w:r w:rsidR="006A4C09" w:rsidRPr="00AB11FF">
                              <w:rPr>
                                <w:rFonts w:ascii="Times New Roman" w:hAnsi="Times New Roman" w:cs="Times New Roman"/>
                                <w:sz w:val="18"/>
                                <w:szCs w:val="18"/>
                              </w:rPr>
                              <w:t>uation technique?</w:t>
                            </w:r>
                          </w:p>
                        </w:tc>
                      </w:tr>
                      <w:tr w:rsidR="00356255" w:rsidRPr="00356255" w:rsidTr="00262885">
                        <w:trPr>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4" w:space="0" w:color="FFFFFF" w:themeColor="background1"/>
                            </w:tcBorders>
                          </w:tcPr>
                          <w:p w:rsidR="00E57D2D" w:rsidRDefault="00E57D2D" w:rsidP="00E57D2D">
                            <w:pPr>
                              <w:pStyle w:val="Default"/>
                              <w:rPr>
                                <w:rFonts w:ascii="Times New Roman" w:hAnsi="Times New Roman" w:cs="Times New Roman"/>
                                <w:b w:val="0"/>
                                <w:bCs w:val="0"/>
                                <w:color w:val="FFFFFF" w:themeColor="background1"/>
                                <w:sz w:val="18"/>
                                <w:szCs w:val="18"/>
                              </w:rPr>
                            </w:pPr>
                            <w:r w:rsidRPr="00E57D2D">
                              <w:rPr>
                                <w:color w:val="FFFFFF" w:themeColor="background1"/>
                                <w:sz w:val="18"/>
                                <w:szCs w:val="18"/>
                              </w:rPr>
                              <w:t xml:space="preserve">Study findings </w:t>
                            </w:r>
                          </w:p>
                        </w:tc>
                        <w:tc>
                          <w:tcPr>
                            <w:tcW w:w="3632" w:type="dxa"/>
                            <w:tcBorders>
                              <w:right w:val="single" w:sz="6" w:space="0" w:color="000000" w:themeColor="text1"/>
                            </w:tcBorders>
                          </w:tcPr>
                          <w:p w:rsidR="00356255" w:rsidRPr="00AB11FF" w:rsidRDefault="006A4C09" w:rsidP="00161DF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 xml:space="preserve">Major findings and conclusions from the primary studies. </w:t>
                            </w:r>
                          </w:p>
                        </w:tc>
                      </w:tr>
                      <w:tr w:rsidR="00356255" w:rsidRPr="00356255" w:rsidTr="002628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6" w:type="dxa"/>
                            <w:tcBorders>
                              <w:top w:val="single" w:sz="4" w:space="0" w:color="FFFFFF" w:themeColor="background1"/>
                              <w:left w:val="single" w:sz="6" w:space="0" w:color="000000" w:themeColor="text1"/>
                              <w:bottom w:val="single" w:sz="6" w:space="0" w:color="000000" w:themeColor="text1"/>
                            </w:tcBorders>
                          </w:tcPr>
                          <w:p w:rsidR="00356255" w:rsidRPr="00262885" w:rsidDel="00356255" w:rsidRDefault="00E57D2D" w:rsidP="00654D69">
                            <w:pPr>
                              <w:pStyle w:val="Default"/>
                              <w:jc w:val="center"/>
                              <w:rPr>
                                <w:rFonts w:ascii="Times New Roman" w:hAnsi="Times New Roman" w:cs="Times New Roman"/>
                                <w:b w:val="0"/>
                                <w:color w:val="FFFFFF" w:themeColor="background1"/>
                                <w:sz w:val="18"/>
                                <w:szCs w:val="18"/>
                              </w:rPr>
                            </w:pPr>
                            <w:r w:rsidRPr="00E57D2D">
                              <w:rPr>
                                <w:color w:val="FFFFFF" w:themeColor="background1"/>
                                <w:sz w:val="18"/>
                                <w:szCs w:val="18"/>
                              </w:rPr>
                              <w:t xml:space="preserve">Relevance </w:t>
                            </w:r>
                          </w:p>
                        </w:tc>
                        <w:tc>
                          <w:tcPr>
                            <w:tcW w:w="3632" w:type="dxa"/>
                            <w:tcBorders>
                              <w:bottom w:val="single" w:sz="6" w:space="0" w:color="000000" w:themeColor="text1"/>
                              <w:right w:val="single" w:sz="6" w:space="0" w:color="000000" w:themeColor="text1"/>
                            </w:tcBorders>
                          </w:tcPr>
                          <w:p w:rsidR="00356255" w:rsidRPr="00AB11FF" w:rsidRDefault="006A4C09" w:rsidP="00161DF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B11FF">
                              <w:rPr>
                                <w:rFonts w:ascii="Times New Roman" w:hAnsi="Times New Roman" w:cs="Times New Roman"/>
                                <w:sz w:val="18"/>
                                <w:szCs w:val="18"/>
                              </w:rPr>
                              <w:t xml:space="preserve">Relevance to the current research </w:t>
                            </w:r>
                          </w:p>
                        </w:tc>
                      </w:tr>
                    </w:tbl>
                    <w:p w:rsidR="002061DF" w:rsidRDefault="002061DF" w:rsidP="002061DF">
                      <w:pPr>
                        <w:pStyle w:val="TableTitle"/>
                      </w:pPr>
                    </w:p>
                  </w:txbxContent>
                </v:textbox>
                <w10:wrap type="square" anchory="page"/>
              </v:shape>
            </w:pict>
          </mc:Fallback>
        </mc:AlternateContent>
      </w:r>
      <w:proofErr w:type="spellStart"/>
      <w:r w:rsidR="00964DBB" w:rsidRPr="00EA3428">
        <w:rPr>
          <w:szCs w:val="18"/>
        </w:rPr>
        <w:t>Peyman</w:t>
      </w:r>
      <w:proofErr w:type="spellEnd"/>
      <w:r w:rsidR="00964DBB" w:rsidRPr="00EA3428">
        <w:rPr>
          <w:szCs w:val="18"/>
        </w:rPr>
        <w:t xml:space="preserve"> </w:t>
      </w:r>
      <w:proofErr w:type="spellStart"/>
      <w:r w:rsidR="00964DBB" w:rsidRPr="00EA3428">
        <w:rPr>
          <w:szCs w:val="18"/>
        </w:rPr>
        <w:t>Oreizy</w:t>
      </w:r>
      <w:proofErr w:type="spellEnd"/>
      <w:r w:rsidR="00964DBB" w:rsidRPr="00EA3428">
        <w:rPr>
          <w:szCs w:val="18"/>
        </w:rPr>
        <w:t>, Michael</w:t>
      </w:r>
      <w:r w:rsidR="00964DBB">
        <w:rPr>
          <w:szCs w:val="18"/>
        </w:rPr>
        <w:t xml:space="preserve"> M. </w:t>
      </w:r>
      <w:proofErr w:type="spellStart"/>
      <w:r w:rsidR="00964DBB">
        <w:rPr>
          <w:szCs w:val="18"/>
        </w:rPr>
        <w:t>Gorlick</w:t>
      </w:r>
      <w:proofErr w:type="spellEnd"/>
      <w:r w:rsidR="00964DBB">
        <w:rPr>
          <w:szCs w:val="18"/>
        </w:rPr>
        <w:t xml:space="preserve">, Richard N. Taylor, </w:t>
      </w:r>
      <w:r w:rsidR="00964DBB" w:rsidRPr="00EA3428">
        <w:rPr>
          <w:szCs w:val="18"/>
        </w:rPr>
        <w:t xml:space="preserve">Dennis </w:t>
      </w:r>
      <w:proofErr w:type="spellStart"/>
      <w:r w:rsidR="00964DBB" w:rsidRPr="00EA3428">
        <w:rPr>
          <w:szCs w:val="18"/>
        </w:rPr>
        <w:t>Heimbigner</w:t>
      </w:r>
      <w:proofErr w:type="spellEnd"/>
      <w:r w:rsidR="00964DBB" w:rsidRPr="00EA3428">
        <w:rPr>
          <w:szCs w:val="18"/>
        </w:rPr>
        <w:t xml:space="preserve">, Gregory Johnson, </w:t>
      </w:r>
      <w:proofErr w:type="spellStart"/>
      <w:r w:rsidR="00964DBB" w:rsidRPr="00EA3428">
        <w:rPr>
          <w:szCs w:val="18"/>
        </w:rPr>
        <w:t>Nenad</w:t>
      </w:r>
      <w:proofErr w:type="spellEnd"/>
      <w:r w:rsidR="00964DBB" w:rsidRPr="00EA3428">
        <w:rPr>
          <w:szCs w:val="18"/>
        </w:rPr>
        <w:t xml:space="preserve"> </w:t>
      </w:r>
      <w:proofErr w:type="spellStart"/>
      <w:r w:rsidR="00964DBB" w:rsidRPr="00EA3428">
        <w:rPr>
          <w:szCs w:val="18"/>
        </w:rPr>
        <w:t>Medvidovic</w:t>
      </w:r>
      <w:proofErr w:type="spellEnd"/>
      <w:r w:rsidR="00964DBB" w:rsidRPr="00EA3428">
        <w:rPr>
          <w:szCs w:val="18"/>
        </w:rPr>
        <w:t>,</w:t>
      </w:r>
      <w:r w:rsidR="00964DBB">
        <w:rPr>
          <w:szCs w:val="18"/>
        </w:rPr>
        <w:t xml:space="preserve"> </w:t>
      </w:r>
      <w:r w:rsidR="00964DBB" w:rsidRPr="00D24B97">
        <w:rPr>
          <w:szCs w:val="18"/>
        </w:rPr>
        <w:t xml:space="preserve">Alex </w:t>
      </w:r>
      <w:proofErr w:type="spellStart"/>
      <w:r w:rsidR="00964DBB" w:rsidRPr="00D24B97">
        <w:rPr>
          <w:szCs w:val="18"/>
        </w:rPr>
        <w:t>Quilici</w:t>
      </w:r>
      <w:proofErr w:type="spellEnd"/>
      <w:r w:rsidR="00964DBB" w:rsidRPr="00D24B97">
        <w:rPr>
          <w:szCs w:val="18"/>
        </w:rPr>
        <w:t xml:space="preserve">, David S. </w:t>
      </w:r>
      <w:proofErr w:type="spellStart"/>
      <w:r w:rsidR="00964DBB" w:rsidRPr="00D24B97">
        <w:rPr>
          <w:szCs w:val="18"/>
        </w:rPr>
        <w:t>Rosenblum</w:t>
      </w:r>
      <w:proofErr w:type="spellEnd"/>
      <w:r w:rsidR="00964DBB" w:rsidRPr="00D24B97">
        <w:rPr>
          <w:szCs w:val="18"/>
        </w:rPr>
        <w:t xml:space="preserve">, and Alexander L Wolf, (1999), an architecture-based approaches to self-adaptive software, </w:t>
      </w:r>
      <w:r w:rsidR="00964DBB" w:rsidRPr="00EA3428">
        <w:rPr>
          <w:rStyle w:val="abs-title"/>
        </w:rPr>
        <w:t>IEEE Intelligent Systems</w:t>
      </w:r>
      <w:r w:rsidR="00964DBB" w:rsidRPr="00EA3428">
        <w:t>, vol. 14, no. 3, pp. 54-62.</w:t>
      </w:r>
    </w:p>
    <w:p w:rsidR="00964DBB" w:rsidRDefault="00964DBB" w:rsidP="00964DBB">
      <w:pPr>
        <w:numPr>
          <w:ilvl w:val="0"/>
          <w:numId w:val="6"/>
        </w:numPr>
        <w:autoSpaceDE w:val="0"/>
        <w:autoSpaceDN w:val="0"/>
        <w:adjustRightInd w:val="0"/>
        <w:spacing w:after="120"/>
        <w:rPr>
          <w:szCs w:val="18"/>
        </w:rPr>
      </w:pPr>
      <w:r w:rsidRPr="00D24B97">
        <w:rPr>
          <w:szCs w:val="18"/>
        </w:rPr>
        <w:t xml:space="preserve">Rahul </w:t>
      </w:r>
      <w:proofErr w:type="spellStart"/>
      <w:r w:rsidRPr="00D24B97">
        <w:rPr>
          <w:szCs w:val="18"/>
        </w:rPr>
        <w:t>Agarwal</w:t>
      </w:r>
      <w:proofErr w:type="spellEnd"/>
      <w:proofErr w:type="gramStart"/>
      <w:r w:rsidRPr="00D24B97">
        <w:rPr>
          <w:szCs w:val="18"/>
        </w:rPr>
        <w:t>,(</w:t>
      </w:r>
      <w:proofErr w:type="gramEnd"/>
      <w:r w:rsidRPr="00D24B97">
        <w:rPr>
          <w:szCs w:val="18"/>
        </w:rPr>
        <w:t>), Software Development vs. Software Maintenance.</w:t>
      </w:r>
    </w:p>
    <w:p w:rsidR="00964DBB" w:rsidRDefault="00964DBB" w:rsidP="00964DBB">
      <w:pPr>
        <w:numPr>
          <w:ilvl w:val="0"/>
          <w:numId w:val="6"/>
        </w:numPr>
        <w:autoSpaceDE w:val="0"/>
        <w:autoSpaceDN w:val="0"/>
        <w:adjustRightInd w:val="0"/>
        <w:spacing w:after="120"/>
        <w:rPr>
          <w:szCs w:val="18"/>
        </w:rPr>
      </w:pPr>
      <w:r w:rsidRPr="00D24B97">
        <w:rPr>
          <w:szCs w:val="18"/>
        </w:rPr>
        <w:t>Tariq M. King, Alain E. Ramirez, Ro</w:t>
      </w:r>
      <w:r>
        <w:rPr>
          <w:szCs w:val="18"/>
        </w:rPr>
        <w:t xml:space="preserve">dolfo Cruz, and Peter J. Clarke </w:t>
      </w:r>
      <w:r w:rsidRPr="00D24B97">
        <w:rPr>
          <w:szCs w:val="18"/>
        </w:rPr>
        <w:t>(2007), An Integrated Self-Testing Framework for</w:t>
      </w:r>
      <w:r>
        <w:rPr>
          <w:szCs w:val="18"/>
        </w:rPr>
        <w:t xml:space="preserve"> </w:t>
      </w:r>
      <w:r w:rsidRPr="00D24B97">
        <w:rPr>
          <w:szCs w:val="18"/>
        </w:rPr>
        <w:t>Autonomic Computing Systems</w:t>
      </w:r>
    </w:p>
    <w:p w:rsidR="00964DBB" w:rsidRDefault="00964DBB" w:rsidP="00964DBB">
      <w:pPr>
        <w:numPr>
          <w:ilvl w:val="0"/>
          <w:numId w:val="6"/>
        </w:numPr>
        <w:autoSpaceDE w:val="0"/>
        <w:autoSpaceDN w:val="0"/>
        <w:adjustRightInd w:val="0"/>
        <w:spacing w:after="120"/>
        <w:rPr>
          <w:szCs w:val="18"/>
        </w:rPr>
      </w:pPr>
      <w:proofErr w:type="spellStart"/>
      <w:r w:rsidRPr="00D24B97">
        <w:rPr>
          <w:szCs w:val="18"/>
        </w:rPr>
        <w:t>Hailpern</w:t>
      </w:r>
      <w:proofErr w:type="spellEnd"/>
      <w:r w:rsidRPr="00D24B97">
        <w:rPr>
          <w:szCs w:val="18"/>
        </w:rPr>
        <w:t xml:space="preserve">, B.; </w:t>
      </w:r>
      <w:proofErr w:type="spellStart"/>
      <w:r w:rsidRPr="00D24B97">
        <w:rPr>
          <w:szCs w:val="18"/>
        </w:rPr>
        <w:t>Tarr</w:t>
      </w:r>
      <w:proofErr w:type="spellEnd"/>
      <w:r w:rsidRPr="00D24B97">
        <w:rPr>
          <w:szCs w:val="18"/>
        </w:rPr>
        <w:t>, P.: Model-driven development: The good, the bad, and the ugly. In: IBM Systems Journal 45 (2006), No. 3, pp.451–461.</w:t>
      </w:r>
    </w:p>
    <w:p w:rsidR="00964DBB" w:rsidRDefault="00964DBB" w:rsidP="00964DBB">
      <w:pPr>
        <w:numPr>
          <w:ilvl w:val="0"/>
          <w:numId w:val="6"/>
        </w:numPr>
        <w:autoSpaceDE w:val="0"/>
        <w:autoSpaceDN w:val="0"/>
        <w:adjustRightInd w:val="0"/>
        <w:spacing w:after="120"/>
        <w:rPr>
          <w:szCs w:val="18"/>
        </w:rPr>
      </w:pPr>
      <w:r w:rsidRPr="00D24B97">
        <w:rPr>
          <w:szCs w:val="18"/>
        </w:rPr>
        <w:t xml:space="preserve">Laurence </w:t>
      </w:r>
      <w:proofErr w:type="spellStart"/>
      <w:r w:rsidRPr="00D24B97">
        <w:rPr>
          <w:szCs w:val="18"/>
        </w:rPr>
        <w:t>Tratt</w:t>
      </w:r>
      <w:proofErr w:type="spellEnd"/>
      <w:r w:rsidRPr="00D24B97">
        <w:rPr>
          <w:szCs w:val="18"/>
        </w:rPr>
        <w:t>, (2008),A change propagating model transformation language, Bournemouth University, Poole, Dorset, BH12 5BB, United Kingdom</w:t>
      </w:r>
    </w:p>
    <w:p w:rsidR="00964DBB" w:rsidRDefault="00964DBB" w:rsidP="00964DBB">
      <w:pPr>
        <w:numPr>
          <w:ilvl w:val="0"/>
          <w:numId w:val="6"/>
        </w:numPr>
        <w:autoSpaceDE w:val="0"/>
        <w:autoSpaceDN w:val="0"/>
        <w:adjustRightInd w:val="0"/>
        <w:spacing w:after="120"/>
        <w:rPr>
          <w:szCs w:val="18"/>
        </w:rPr>
      </w:pPr>
      <w:r w:rsidRPr="00D24B97">
        <w:rPr>
          <w:szCs w:val="18"/>
        </w:rPr>
        <w:t xml:space="preserve">Jeffrey O. </w:t>
      </w:r>
      <w:proofErr w:type="spellStart"/>
      <w:r w:rsidRPr="00D24B97">
        <w:rPr>
          <w:szCs w:val="18"/>
        </w:rPr>
        <w:t>Kephart</w:t>
      </w:r>
      <w:proofErr w:type="spellEnd"/>
      <w:r w:rsidRPr="00D24B97">
        <w:rPr>
          <w:szCs w:val="18"/>
        </w:rPr>
        <w:t>, David M. Chess, "The Vision of Autonomic Computing," Computer, pp. 41-50, January, 2003</w:t>
      </w:r>
    </w:p>
    <w:p w:rsidR="00964DBB" w:rsidRDefault="00964DBB" w:rsidP="00964DBB">
      <w:pPr>
        <w:numPr>
          <w:ilvl w:val="0"/>
          <w:numId w:val="6"/>
        </w:numPr>
        <w:autoSpaceDE w:val="0"/>
        <w:autoSpaceDN w:val="0"/>
        <w:adjustRightInd w:val="0"/>
        <w:spacing w:after="120"/>
        <w:rPr>
          <w:szCs w:val="18"/>
        </w:rPr>
      </w:pPr>
      <w:r w:rsidRPr="00D24B97">
        <w:rPr>
          <w:szCs w:val="18"/>
        </w:rPr>
        <w:t>IBM Autonomic Computing Architecture Team. An architectural blueprint for autonomic computing. Technical report, IBM, Hawthorne, NY, June 2006.</w:t>
      </w:r>
    </w:p>
    <w:p w:rsidR="00964DBB" w:rsidRPr="00F9576E" w:rsidRDefault="00964DBB" w:rsidP="00964DBB">
      <w:pPr>
        <w:numPr>
          <w:ilvl w:val="0"/>
          <w:numId w:val="6"/>
        </w:numPr>
        <w:autoSpaceDE w:val="0"/>
        <w:autoSpaceDN w:val="0"/>
        <w:adjustRightInd w:val="0"/>
        <w:spacing w:after="120"/>
        <w:rPr>
          <w:szCs w:val="18"/>
        </w:rPr>
      </w:pPr>
      <w:r>
        <w:t xml:space="preserve">Zhang, J., </w:t>
      </w:r>
      <w:proofErr w:type="spellStart"/>
      <w:r>
        <w:t>Goldsby</w:t>
      </w:r>
      <w:proofErr w:type="spellEnd"/>
      <w:r>
        <w:t xml:space="preserve">, H. J., and Cheng, B. H. 2009. Modular verification of dynamically adaptive systems. In </w:t>
      </w:r>
      <w:r w:rsidRPr="00F9576E">
        <w:rPr>
          <w:i/>
          <w:iCs/>
        </w:rPr>
        <w:t>Proceedings of the 8th ACM international Conference on Aspect-Oriented Software Development</w:t>
      </w:r>
      <w:r>
        <w:t xml:space="preserve"> (Charlottesville, Virginia, USA, March 02 - 06, 2009). AOSD '09. ACM, New York, NY, 161-172. </w:t>
      </w:r>
    </w:p>
    <w:p w:rsidR="00964DBB" w:rsidRPr="008E72C6" w:rsidRDefault="00964DBB" w:rsidP="00964DBB">
      <w:pPr>
        <w:numPr>
          <w:ilvl w:val="0"/>
          <w:numId w:val="6"/>
        </w:numPr>
        <w:autoSpaceDE w:val="0"/>
        <w:autoSpaceDN w:val="0"/>
        <w:adjustRightInd w:val="0"/>
        <w:spacing w:after="120"/>
        <w:rPr>
          <w:szCs w:val="18"/>
        </w:rPr>
      </w:pPr>
      <w:r>
        <w:lastRenderedPageBreak/>
        <w:t xml:space="preserve">Niebuhr, D. and Rausch, A. 2009. Guaranteeing correctness of component bindings in dynamic adaptive systems based on runtime testing. In </w:t>
      </w:r>
      <w:r w:rsidRPr="00F9576E">
        <w:rPr>
          <w:i/>
          <w:iCs/>
        </w:rPr>
        <w:t>Proceedings of the 4th international Workshop on Services integration in Pervasive Environments</w:t>
      </w:r>
      <w:r>
        <w:t xml:space="preserve"> (London, United Kingdom, July 13 - 17, 2009). SIPE 09. ACM, New York, NY, 7-12. </w:t>
      </w:r>
    </w:p>
    <w:p w:rsidR="00964DBB" w:rsidRPr="00964DBB" w:rsidRDefault="00964DBB" w:rsidP="00964DBB">
      <w:pPr>
        <w:numPr>
          <w:ilvl w:val="0"/>
          <w:numId w:val="6"/>
        </w:numPr>
        <w:autoSpaceDE w:val="0"/>
        <w:autoSpaceDN w:val="0"/>
        <w:adjustRightInd w:val="0"/>
        <w:spacing w:after="0"/>
        <w:rPr>
          <w:szCs w:val="18"/>
        </w:rPr>
      </w:pPr>
      <w:proofErr w:type="spellStart"/>
      <w:r>
        <w:t>Salehie</w:t>
      </w:r>
      <w:proofErr w:type="spellEnd"/>
      <w:r>
        <w:t xml:space="preserve">, M. and </w:t>
      </w:r>
      <w:proofErr w:type="spellStart"/>
      <w:r>
        <w:t>Tahvildari</w:t>
      </w:r>
      <w:proofErr w:type="spellEnd"/>
      <w:r>
        <w:t xml:space="preserve">, L. 2009. Self-adaptive software: Landscape and research challenges. </w:t>
      </w:r>
      <w:r w:rsidRPr="00964DBB">
        <w:rPr>
          <w:i/>
          <w:iCs/>
        </w:rPr>
        <w:t xml:space="preserve">ACM Trans. </w:t>
      </w:r>
      <w:proofErr w:type="spellStart"/>
      <w:r w:rsidRPr="00964DBB">
        <w:rPr>
          <w:i/>
          <w:iCs/>
        </w:rPr>
        <w:t>Auton</w:t>
      </w:r>
      <w:proofErr w:type="spellEnd"/>
      <w:r w:rsidRPr="00964DBB">
        <w:rPr>
          <w:i/>
          <w:iCs/>
        </w:rPr>
        <w:t>. Adapt. Syst.</w:t>
      </w:r>
      <w:r>
        <w:t xml:space="preserve"> 4, 2 (May. 2009), 1-42. </w:t>
      </w:r>
    </w:p>
    <w:p w:rsidR="004F43AD" w:rsidRDefault="004F43AD">
      <w:pPr>
        <w:autoSpaceDE w:val="0"/>
        <w:autoSpaceDN w:val="0"/>
        <w:adjustRightInd w:val="0"/>
        <w:spacing w:after="0"/>
        <w:ind w:left="360"/>
        <w:rPr>
          <w:szCs w:val="18"/>
        </w:rPr>
      </w:pPr>
    </w:p>
    <w:p w:rsidR="004F43AD" w:rsidRDefault="00002648">
      <w:pPr>
        <w:numPr>
          <w:ilvl w:val="0"/>
          <w:numId w:val="6"/>
        </w:numPr>
        <w:autoSpaceDE w:val="0"/>
        <w:autoSpaceDN w:val="0"/>
        <w:adjustRightInd w:val="0"/>
        <w:spacing w:after="0"/>
        <w:jc w:val="left"/>
        <w:rPr>
          <w:szCs w:val="18"/>
        </w:rPr>
      </w:pPr>
      <w:r w:rsidRPr="00002648">
        <w:rPr>
          <w:szCs w:val="18"/>
        </w:rPr>
        <w:t xml:space="preserve">M. </w:t>
      </w:r>
      <w:proofErr w:type="spellStart"/>
      <w:r w:rsidRPr="00002648">
        <w:rPr>
          <w:szCs w:val="18"/>
        </w:rPr>
        <w:t>Aksit</w:t>
      </w:r>
      <w:proofErr w:type="spellEnd"/>
      <w:r w:rsidRPr="00002648">
        <w:rPr>
          <w:szCs w:val="18"/>
        </w:rPr>
        <w:t xml:space="preserve"> and Z. </w:t>
      </w:r>
      <w:proofErr w:type="spellStart"/>
      <w:r w:rsidRPr="00002648">
        <w:rPr>
          <w:szCs w:val="18"/>
        </w:rPr>
        <w:t>Choukair</w:t>
      </w:r>
      <w:proofErr w:type="spellEnd"/>
      <w:r w:rsidRPr="00002648">
        <w:rPr>
          <w:szCs w:val="18"/>
        </w:rPr>
        <w:t>, “Dynamic, Adaptive and Reconfigurable</w:t>
      </w:r>
      <w:r w:rsidR="00964DBB" w:rsidRPr="00964DBB">
        <w:rPr>
          <w:szCs w:val="18"/>
        </w:rPr>
        <w:t xml:space="preserve"> </w:t>
      </w:r>
      <w:r w:rsidRPr="00002648">
        <w:rPr>
          <w:szCs w:val="18"/>
        </w:rPr>
        <w:t>Systems Overview and Prospective Vision,” Proc. 23rd Int’l Conf. Distributed Computing Systems (ICDCS ’03), pp. 84-89, May</w:t>
      </w:r>
      <w:r w:rsidR="00964DBB">
        <w:rPr>
          <w:szCs w:val="18"/>
        </w:rPr>
        <w:t xml:space="preserve"> </w:t>
      </w:r>
      <w:r w:rsidRPr="00002648">
        <w:rPr>
          <w:szCs w:val="18"/>
        </w:rPr>
        <w:t>2003.</w:t>
      </w:r>
      <w:r w:rsidR="00964DBB" w:rsidRPr="00964DBB">
        <w:rPr>
          <w:szCs w:val="18"/>
        </w:rPr>
        <w:t xml:space="preserve">  </w:t>
      </w:r>
    </w:p>
    <w:p w:rsidR="00E57D2D" w:rsidRDefault="00E57D2D" w:rsidP="00E57D2D">
      <w:pPr>
        <w:pStyle w:val="References"/>
        <w:numPr>
          <w:ilvl w:val="0"/>
          <w:numId w:val="0"/>
        </w:numPr>
        <w:jc w:val="both"/>
      </w:pPr>
    </w:p>
    <w:p w:rsidR="00E57D2D" w:rsidRDefault="00E57D2D" w:rsidP="00E57D2D">
      <w:pPr>
        <w:pStyle w:val="References"/>
        <w:numPr>
          <w:ilvl w:val="0"/>
          <w:numId w:val="0"/>
        </w:numPr>
        <w:jc w:val="both"/>
      </w:pPr>
    </w:p>
    <w:p w:rsidR="00356255" w:rsidRDefault="00356255" w:rsidP="00C03D70">
      <w:pPr>
        <w:pStyle w:val="References"/>
        <w:numPr>
          <w:ilvl w:val="0"/>
          <w:numId w:val="0"/>
        </w:numPr>
        <w:sectPr w:rsidR="00356255" w:rsidSect="001703D6">
          <w:type w:val="continuous"/>
          <w:pgSz w:w="12240" w:h="15840" w:code="1"/>
          <w:pgMar w:top="1440" w:right="1080" w:bottom="1440" w:left="1080" w:header="720" w:footer="720" w:gutter="0"/>
          <w:pgBorders w:offsetFrom="page">
            <w:top w:val="single" w:sz="6" w:space="24" w:color="FFFFFF" w:themeColor="background1"/>
            <w:bottom w:val="single" w:sz="6" w:space="24" w:color="FFFFFF" w:themeColor="background1"/>
          </w:pgBorders>
          <w:cols w:num="2" w:space="475"/>
        </w:sectPr>
      </w:pPr>
    </w:p>
    <w:p w:rsidR="00C03D70" w:rsidRDefault="002B027C" w:rsidP="00F30236">
      <w:pPr>
        <w:pStyle w:val="Paper-Title"/>
        <w:jc w:val="both"/>
      </w:pPr>
      <w:r>
        <w:rPr>
          <w:noProof/>
        </w:rPr>
        <w:lastRenderedPageBreak/>
        <mc:AlternateContent>
          <mc:Choice Requires="wps">
            <w:drawing>
              <wp:anchor distT="0" distB="0" distL="114300" distR="114300" simplePos="0" relativeHeight="251669504" behindDoc="0" locked="0" layoutInCell="1" allowOverlap="0" wp14:anchorId="75B983B2" wp14:editId="68FE394D">
                <wp:simplePos x="0" y="0"/>
                <wp:positionH relativeFrom="column">
                  <wp:posOffset>-107950</wp:posOffset>
                </wp:positionH>
                <wp:positionV relativeFrom="page">
                  <wp:posOffset>495300</wp:posOffset>
                </wp:positionV>
                <wp:extent cx="6413500" cy="9385300"/>
                <wp:effectExtent l="0" t="0" r="6350" b="635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38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255" w:rsidRPr="00CE782C" w:rsidRDefault="00872AA6" w:rsidP="00356255">
                            <w:pPr>
                              <w:pStyle w:val="TableTitle"/>
                              <w:rPr>
                                <w:b/>
                                <w:sz w:val="20"/>
                                <w:szCs w:val="20"/>
                              </w:rPr>
                            </w:pPr>
                            <w:r>
                              <w:rPr>
                                <w:b/>
                                <w:smallCaps w:val="0"/>
                                <w:sz w:val="20"/>
                                <w:szCs w:val="20"/>
                              </w:rPr>
                              <w:t>Appendix A</w:t>
                            </w:r>
                            <w:r w:rsidR="00356255">
                              <w:rPr>
                                <w:b/>
                                <w:sz w:val="20"/>
                                <w:szCs w:val="20"/>
                              </w:rPr>
                              <w:t xml:space="preserve"> </w:t>
                            </w:r>
                            <w:r w:rsidR="00356255" w:rsidRPr="00D62152">
                              <w:rPr>
                                <w:b/>
                                <w:sz w:val="20"/>
                                <w:szCs w:val="20"/>
                              </w:rPr>
                              <w:t xml:space="preserve">– </w:t>
                            </w:r>
                            <w:r w:rsidR="00356255">
                              <w:rPr>
                                <w:b/>
                                <w:smallCaps w:val="0"/>
                                <w:sz w:val="20"/>
                                <w:szCs w:val="20"/>
                              </w:rPr>
                              <w:t>Detailed Search Strings</w:t>
                            </w:r>
                          </w:p>
                          <w:p w:rsidR="00356255" w:rsidRDefault="00356255" w:rsidP="00356255">
                            <w:pPr>
                              <w:pStyle w:val="TableTitle"/>
                            </w:pPr>
                          </w:p>
                          <w:tbl>
                            <w:tblPr>
                              <w:tblStyle w:val="MediumShading213"/>
                              <w:tblW w:w="0" w:type="auto"/>
                              <w:tblInd w:w="131" w:type="dxa"/>
                              <w:tblLook w:val="04A0" w:firstRow="1" w:lastRow="0" w:firstColumn="1" w:lastColumn="0" w:noHBand="0" w:noVBand="1"/>
                            </w:tblPr>
                            <w:tblGrid>
                              <w:gridCol w:w="697"/>
                              <w:gridCol w:w="1981"/>
                              <w:gridCol w:w="4114"/>
                              <w:gridCol w:w="825"/>
                              <w:gridCol w:w="2279"/>
                            </w:tblGrid>
                            <w:tr w:rsidR="00356255" w:rsidRPr="00356255" w:rsidTr="00432B31">
                              <w:trPr>
                                <w:cnfStyle w:val="100000000000" w:firstRow="1" w:lastRow="0" w:firstColumn="0" w:lastColumn="0" w:oddVBand="0" w:evenVBand="0" w:oddHBand="0" w:evenHBand="0" w:firstRowFirstColumn="0" w:firstRowLastColumn="0" w:lastRowFirstColumn="0" w:lastRowLastColumn="0"/>
                                <w:trHeight w:val="487"/>
                              </w:trPr>
                              <w:tc>
                                <w:tcPr>
                                  <w:cnfStyle w:val="001000000100" w:firstRow="0" w:lastRow="0" w:firstColumn="1" w:lastColumn="0" w:oddVBand="0" w:evenVBand="0" w:oddHBand="0" w:evenHBand="0" w:firstRowFirstColumn="1" w:firstRowLastColumn="0" w:lastRowFirstColumn="0" w:lastRowLastColumn="0"/>
                                  <w:tcW w:w="0" w:type="auto"/>
                                  <w:tcBorders>
                                    <w:top w:val="single" w:sz="6" w:space="0" w:color="auto"/>
                                    <w:left w:val="single" w:sz="6" w:space="0" w:color="auto"/>
                                  </w:tcBorders>
                                </w:tcPr>
                                <w:p w:rsidR="00356255" w:rsidRPr="00356255" w:rsidRDefault="00E57D2D" w:rsidP="0050260C">
                                  <w:pPr>
                                    <w:pStyle w:val="Default"/>
                                    <w:spacing w:after="80"/>
                                    <w:jc w:val="center"/>
                                    <w:rPr>
                                      <w:rFonts w:asciiTheme="majorBidi" w:hAnsiTheme="majorBidi" w:cstheme="majorBidi"/>
                                      <w:b w:val="0"/>
                                      <w:bCs w:val="0"/>
                                      <w:color w:val="FFFFFF" w:themeColor="background1"/>
                                      <w:sz w:val="18"/>
                                      <w:szCs w:val="18"/>
                                    </w:rPr>
                                  </w:pPr>
                                  <w:bookmarkStart w:id="0" w:name="_GoBack"/>
                                  <w:r w:rsidRPr="00E57D2D">
                                    <w:rPr>
                                      <w:rFonts w:asciiTheme="majorBidi" w:hAnsiTheme="majorBidi" w:cstheme="majorBidi"/>
                                      <w:color w:val="FFFFFF" w:themeColor="background1"/>
                                      <w:sz w:val="18"/>
                                      <w:szCs w:val="18"/>
                                    </w:rPr>
                                    <w:t xml:space="preserve">String </w:t>
                                  </w:r>
                                  <w:r w:rsidR="00432B31">
                                    <w:rPr>
                                      <w:rFonts w:asciiTheme="majorBidi" w:hAnsiTheme="majorBidi" w:cstheme="majorBidi"/>
                                      <w:color w:val="FFFFFF" w:themeColor="background1"/>
                                      <w:sz w:val="18"/>
                                      <w:szCs w:val="18"/>
                                    </w:rPr>
                                    <w:br/>
                                  </w:r>
                                  <w:r w:rsidRPr="00E57D2D">
                                    <w:rPr>
                                      <w:rFonts w:asciiTheme="majorBidi" w:hAnsiTheme="majorBidi" w:cstheme="majorBidi"/>
                                      <w:color w:val="FFFFFF" w:themeColor="background1"/>
                                      <w:sz w:val="18"/>
                                      <w:szCs w:val="18"/>
                                    </w:rPr>
                                    <w:t>#</w:t>
                                  </w:r>
                                </w:p>
                              </w:tc>
                              <w:tc>
                                <w:tcPr>
                                  <w:tcW w:w="0" w:type="auto"/>
                                  <w:tcBorders>
                                    <w:top w:val="single" w:sz="6" w:space="0" w:color="auto"/>
                                  </w:tcBorders>
                                </w:tcPr>
                                <w:p w:rsidR="00356255" w:rsidRPr="00356255" w:rsidRDefault="00E57D2D" w:rsidP="0050260C">
                                  <w:pPr>
                                    <w:pStyle w:val="Default"/>
                                    <w:spacing w:after="8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sz w:val="18"/>
                                      <w:szCs w:val="18"/>
                                    </w:rPr>
                                  </w:pPr>
                                  <w:r w:rsidRPr="00E57D2D">
                                    <w:rPr>
                                      <w:rFonts w:asciiTheme="majorBidi" w:hAnsiTheme="majorBidi" w:cstheme="majorBidi"/>
                                      <w:color w:val="FFFFFF" w:themeColor="background1"/>
                                      <w:sz w:val="18"/>
                                      <w:szCs w:val="18"/>
                                    </w:rPr>
                                    <w:t>High Level Search String</w:t>
                                  </w:r>
                                </w:p>
                              </w:tc>
                              <w:tc>
                                <w:tcPr>
                                  <w:tcW w:w="0" w:type="auto"/>
                                  <w:tcBorders>
                                    <w:top w:val="single" w:sz="6" w:space="0" w:color="auto"/>
                                  </w:tcBorders>
                                </w:tcPr>
                                <w:p w:rsidR="00356255" w:rsidRPr="00356255" w:rsidRDefault="00E57D2D" w:rsidP="0050260C">
                                  <w:pPr>
                                    <w:pStyle w:val="Default"/>
                                    <w:spacing w:after="8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sz w:val="18"/>
                                      <w:szCs w:val="18"/>
                                    </w:rPr>
                                  </w:pPr>
                                  <w:r w:rsidRPr="00E57D2D">
                                    <w:rPr>
                                      <w:rFonts w:asciiTheme="majorBidi" w:hAnsiTheme="majorBidi" w:cstheme="majorBidi"/>
                                      <w:color w:val="FFFFFF" w:themeColor="background1"/>
                                      <w:sz w:val="18"/>
                                      <w:szCs w:val="18"/>
                                    </w:rPr>
                                    <w:t>Detailed Search String</w:t>
                                  </w:r>
                                </w:p>
                              </w:tc>
                              <w:tc>
                                <w:tcPr>
                                  <w:tcW w:w="0" w:type="auto"/>
                                  <w:tcBorders>
                                    <w:top w:val="single" w:sz="6" w:space="0" w:color="auto"/>
                                  </w:tcBorders>
                                </w:tcPr>
                                <w:p w:rsidR="00356255" w:rsidRPr="00356255" w:rsidRDefault="00E57D2D" w:rsidP="0050260C">
                                  <w:pPr>
                                    <w:pStyle w:val="Default"/>
                                    <w:spacing w:after="8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sz w:val="18"/>
                                      <w:szCs w:val="18"/>
                                    </w:rPr>
                                  </w:pPr>
                                  <w:r w:rsidRPr="00E57D2D">
                                    <w:rPr>
                                      <w:rFonts w:asciiTheme="majorBidi" w:hAnsiTheme="majorBidi" w:cstheme="majorBidi"/>
                                      <w:color w:val="FFFFFF" w:themeColor="background1"/>
                                      <w:sz w:val="18"/>
                                      <w:szCs w:val="18"/>
                                    </w:rPr>
                                    <w:t>Review Ques</w:t>
                                  </w:r>
                                  <w:r w:rsidR="00432B31">
                                    <w:rPr>
                                      <w:rFonts w:asciiTheme="majorBidi" w:hAnsiTheme="majorBidi" w:cstheme="majorBidi"/>
                                      <w:color w:val="FFFFFF" w:themeColor="background1"/>
                                      <w:sz w:val="18"/>
                                      <w:szCs w:val="18"/>
                                    </w:rPr>
                                    <w:t>t.</w:t>
                                  </w:r>
                                </w:p>
                              </w:tc>
                              <w:tc>
                                <w:tcPr>
                                  <w:tcW w:w="0" w:type="auto"/>
                                  <w:tcBorders>
                                    <w:top w:val="single" w:sz="6" w:space="0" w:color="auto"/>
                                    <w:right w:val="single" w:sz="6" w:space="0" w:color="auto"/>
                                  </w:tcBorders>
                                </w:tcPr>
                                <w:p w:rsidR="00356255" w:rsidRPr="00356255" w:rsidRDefault="00E57D2D" w:rsidP="0050260C">
                                  <w:pPr>
                                    <w:pStyle w:val="Default"/>
                                    <w:spacing w:after="8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sz w:val="18"/>
                                      <w:szCs w:val="18"/>
                                    </w:rPr>
                                  </w:pPr>
                                  <w:r w:rsidRPr="00E57D2D">
                                    <w:rPr>
                                      <w:rFonts w:asciiTheme="majorBidi" w:hAnsiTheme="majorBidi" w:cstheme="majorBidi"/>
                                      <w:color w:val="FFFFFF" w:themeColor="background1"/>
                                      <w:sz w:val="18"/>
                                      <w:szCs w:val="18"/>
                                    </w:rPr>
                                    <w:t>Purpose</w:t>
                                  </w:r>
                                </w:p>
                              </w:tc>
                            </w:tr>
                            <w:tr w:rsidR="00356255" w:rsidRPr="00356255" w:rsidTr="00432B31">
                              <w:trPr>
                                <w:cnfStyle w:val="000000100000" w:firstRow="0" w:lastRow="0" w:firstColumn="0" w:lastColumn="0" w:oddVBand="0" w:evenVBand="0" w:oddHBand="1" w:evenHBand="0" w:firstRowFirstColumn="0" w:firstRowLastColumn="0" w:lastRowFirstColumn="0" w:lastRowLastColumn="0"/>
                                <w:trHeight w:val="2323"/>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left w:val="single" w:sz="6" w:space="0" w:color="auto"/>
                                    <w:bottom w:val="single" w:sz="8" w:space="0" w:color="FFFFFF" w:themeColor="background1"/>
                                  </w:tcBorders>
                                </w:tcPr>
                                <w:p w:rsidR="00356255" w:rsidRPr="00356255" w:rsidRDefault="00E57D2D" w:rsidP="0050260C">
                                  <w:pPr>
                                    <w:pStyle w:val="Default"/>
                                    <w:rPr>
                                      <w:rFonts w:asciiTheme="majorBidi" w:hAnsiTheme="majorBidi" w:cstheme="majorBidi"/>
                                      <w:color w:val="FFFFFF" w:themeColor="background1"/>
                                      <w:sz w:val="18"/>
                                      <w:szCs w:val="18"/>
                                    </w:rPr>
                                  </w:pPr>
                                  <w:r w:rsidRPr="00E57D2D">
                                    <w:rPr>
                                      <w:rFonts w:asciiTheme="majorBidi" w:hAnsiTheme="majorBidi" w:cstheme="majorBidi"/>
                                      <w:color w:val="FFFFFF" w:themeColor="background1"/>
                                      <w:sz w:val="18"/>
                                      <w:szCs w:val="18"/>
                                    </w:rPr>
                                    <w:t>1</w:t>
                                  </w:r>
                                </w:p>
                              </w:tc>
                              <w:tc>
                                <w:tcPr>
                                  <w:tcW w:w="0" w:type="auto"/>
                                </w:tcPr>
                                <w:p w:rsidR="00356255" w:rsidRPr="00356255" w:rsidRDefault="00E57D2D" w:rsidP="0050260C">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synchronization approaches for related models</w:t>
                                  </w:r>
                                </w:p>
                              </w:tc>
                              <w:tc>
                                <w:tcPr>
                                  <w:tcW w:w="0" w:type="auto"/>
                                </w:tcPr>
                                <w:p w:rsidR="00220580" w:rsidRPr="00220580" w:rsidRDefault="00220580" w:rsidP="0022058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20580">
                                    <w:rPr>
                                      <w:rFonts w:asciiTheme="majorBidi" w:eastAsia="Times New Roman" w:hAnsiTheme="majorBidi" w:cstheme="majorBidi"/>
                                      <w:i/>
                                      <w:szCs w:val="20"/>
                                    </w:rPr>
                                    <w:t xml:space="preserve">(Model OR software OR system OR development OR approach OR mechanism) AND (adaptive OR </w:t>
                                  </w:r>
                                  <w:proofErr w:type="spellStart"/>
                                  <w:r w:rsidRPr="00220580">
                                    <w:rPr>
                                      <w:rFonts w:asciiTheme="majorBidi" w:eastAsia="Times New Roman" w:hAnsiTheme="majorBidi" w:cstheme="majorBidi"/>
                                      <w:i/>
                                      <w:szCs w:val="20"/>
                                    </w:rPr>
                                    <w:t>self adaptive</w:t>
                                  </w:r>
                                  <w:proofErr w:type="spellEnd"/>
                                  <w:r w:rsidRPr="00220580">
                                    <w:rPr>
                                      <w:rFonts w:asciiTheme="majorBidi" w:eastAsia="Times New Roman" w:hAnsiTheme="majorBidi" w:cstheme="majorBidi"/>
                                      <w:i/>
                                      <w:szCs w:val="20"/>
                                    </w:rPr>
                                    <w:t xml:space="preserve"> OR adaptable OR adjustable OR autonomic) AND (configuration OR instrumentation OR installation) AND (changing OR modification OR revision OR alternation OR updating OR maintaining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 xml:space="preserve">AND (run-time OR run time OR dynamic OR operational-time OR running OR active-time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 xml:space="preserve">OR real-time) AND (synchronous OR concurrence OR simultaneous OR coincidence OR configuration OR traceable) </w:t>
                                  </w:r>
                                </w:p>
                              </w:tc>
                              <w:tc>
                                <w:tcPr>
                                  <w:tcW w:w="0" w:type="auto"/>
                                </w:tcPr>
                                <w:p w:rsidR="00356255" w:rsidRPr="00356255" w:rsidRDefault="00E57D2D" w:rsidP="0050260C">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Q1</w:t>
                                  </w:r>
                                </w:p>
                              </w:tc>
                              <w:tc>
                                <w:tcPr>
                                  <w:tcW w:w="0" w:type="auto"/>
                                  <w:tcBorders>
                                    <w:right w:val="single" w:sz="6" w:space="0" w:color="auto"/>
                                  </w:tcBorders>
                                </w:tcPr>
                                <w:p w:rsidR="00356255" w:rsidRPr="00356255" w:rsidRDefault="00E57D2D" w:rsidP="0050260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To determine if there are synchronization approaches between related models in general and  for adaptive software models with their test models in specific</w:t>
                                  </w:r>
                                </w:p>
                              </w:tc>
                            </w:tr>
                            <w:tr w:rsidR="00356255" w:rsidRPr="00356255" w:rsidTr="00432B31">
                              <w:trPr>
                                <w:trHeight w:val="1838"/>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6" w:space="0" w:color="auto"/>
                                    <w:bottom w:val="single" w:sz="8" w:space="0" w:color="FFFFFF" w:themeColor="background1"/>
                                  </w:tcBorders>
                                </w:tcPr>
                                <w:p w:rsidR="00356255" w:rsidRPr="00356255" w:rsidRDefault="00E57D2D" w:rsidP="0050260C">
                                  <w:pPr>
                                    <w:pStyle w:val="Default"/>
                                    <w:rPr>
                                      <w:rFonts w:asciiTheme="majorBidi" w:hAnsiTheme="majorBidi" w:cstheme="majorBidi"/>
                                      <w:color w:val="FFFFFF" w:themeColor="background1"/>
                                      <w:sz w:val="18"/>
                                      <w:szCs w:val="18"/>
                                    </w:rPr>
                                  </w:pPr>
                                  <w:r w:rsidRPr="00E57D2D">
                                    <w:rPr>
                                      <w:rFonts w:asciiTheme="majorBidi" w:hAnsiTheme="majorBidi" w:cstheme="majorBidi"/>
                                      <w:color w:val="FFFFFF" w:themeColor="background1"/>
                                      <w:sz w:val="18"/>
                                      <w:szCs w:val="18"/>
                                    </w:rPr>
                                    <w:t>2</w:t>
                                  </w:r>
                                </w:p>
                              </w:tc>
                              <w:tc>
                                <w:tcPr>
                                  <w:tcW w:w="0" w:type="auto"/>
                                </w:tcPr>
                                <w:p w:rsidR="00356255" w:rsidRPr="00356255" w:rsidRDefault="00283AD3" w:rsidP="0050260C">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w:t>
                                  </w:r>
                                  <w:r w:rsidR="00E57D2D" w:rsidRPr="00E57D2D">
                                    <w:rPr>
                                      <w:rFonts w:ascii="Times New Roman" w:hAnsi="Times New Roman" w:cs="Times New Roman"/>
                                      <w:sz w:val="18"/>
                                      <w:szCs w:val="18"/>
                                    </w:rPr>
                                    <w:t xml:space="preserve">pproaches </w:t>
                                  </w:r>
                                  <w:r w:rsidR="00314312">
                                    <w:rPr>
                                      <w:rFonts w:ascii="Times New Roman" w:hAnsi="Times New Roman" w:cs="Times New Roman"/>
                                      <w:sz w:val="18"/>
                                      <w:szCs w:val="18"/>
                                    </w:rPr>
                                    <w:t xml:space="preserve">that </w:t>
                                  </w:r>
                                  <w:r w:rsidR="00E57D2D" w:rsidRPr="00E57D2D">
                                    <w:rPr>
                                      <w:rFonts w:ascii="Times New Roman" w:hAnsi="Times New Roman" w:cs="Times New Roman"/>
                                      <w:sz w:val="18"/>
                                      <w:szCs w:val="18"/>
                                    </w:rPr>
                                    <w:t>tackles the consistency and completeness during run time configuration for adaptive software</w:t>
                                  </w:r>
                                </w:p>
                              </w:tc>
                              <w:tc>
                                <w:tcPr>
                                  <w:tcW w:w="0" w:type="auto"/>
                                </w:tcPr>
                                <w:p w:rsidR="00356255" w:rsidRPr="001F1D2E" w:rsidRDefault="00220580" w:rsidP="001F1D2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20580">
                                    <w:rPr>
                                      <w:rFonts w:asciiTheme="majorBidi" w:eastAsia="Times New Roman" w:hAnsiTheme="majorBidi" w:cstheme="majorBidi"/>
                                      <w:i/>
                                      <w:szCs w:val="20"/>
                                    </w:rPr>
                                    <w:t xml:space="preserve">(Model OR software OR system OR development OR approach OR mechanism) AND (adaptive OR </w:t>
                                  </w:r>
                                  <w:proofErr w:type="spellStart"/>
                                  <w:r w:rsidRPr="00220580">
                                    <w:rPr>
                                      <w:rFonts w:asciiTheme="majorBidi" w:eastAsia="Times New Roman" w:hAnsiTheme="majorBidi" w:cstheme="majorBidi"/>
                                      <w:i/>
                                      <w:szCs w:val="20"/>
                                    </w:rPr>
                                    <w:t>self adaptive</w:t>
                                  </w:r>
                                  <w:proofErr w:type="spellEnd"/>
                                  <w:r w:rsidRPr="00220580">
                                    <w:rPr>
                                      <w:rFonts w:asciiTheme="majorBidi" w:eastAsia="Times New Roman" w:hAnsiTheme="majorBidi" w:cstheme="majorBidi"/>
                                      <w:i/>
                                      <w:szCs w:val="20"/>
                                    </w:rPr>
                                    <w:t xml:space="preserve"> OR adaptable OR adjustable OR autonomic) AND (configuration OR instrumentation OR installation) AND (completeness OR entirety OR integrity OR perfection OR fullness OR wholeness) AND (consistency OR agreement OR harmony OR correspondence OR accordance) AND (changing OR modification OR revision OR alternation OR updating OR maintaining  ) AND (propagation OR spreading OR distributing OR broadcasting) AND (run-time OR run time OR dynamic OR operational-time OR running OR active-time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 xml:space="preserve">OR real-time) AND (synchronous OR concurrence OR simultaneous OR coincidence OR configuration OR traceable) </w:t>
                                  </w:r>
                                </w:p>
                              </w:tc>
                              <w:tc>
                                <w:tcPr>
                                  <w:tcW w:w="0" w:type="auto"/>
                                </w:tcPr>
                                <w:p w:rsidR="00356255" w:rsidRPr="00356255" w:rsidRDefault="00E57D2D" w:rsidP="0050260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Q2</w:t>
                                  </w:r>
                                </w:p>
                              </w:tc>
                              <w:tc>
                                <w:tcPr>
                                  <w:tcW w:w="0" w:type="auto"/>
                                  <w:tcBorders>
                                    <w:right w:val="single" w:sz="6" w:space="0" w:color="auto"/>
                                  </w:tcBorders>
                                </w:tcPr>
                                <w:p w:rsidR="00356255" w:rsidRPr="00356255" w:rsidRDefault="00E57D2D" w:rsidP="0050260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To find any approach reported in literature that use change propagation to improve consistency and completeness</w:t>
                                  </w:r>
                                </w:p>
                              </w:tc>
                            </w:tr>
                            <w:tr w:rsidR="00356255" w:rsidRPr="00356255" w:rsidTr="00432B31">
                              <w:trPr>
                                <w:cnfStyle w:val="000000100000" w:firstRow="0" w:lastRow="0" w:firstColumn="0" w:lastColumn="0" w:oddVBand="0" w:evenVBand="0" w:oddHBand="1" w:evenHBand="0" w:firstRowFirstColumn="0" w:firstRowLastColumn="0" w:lastRowFirstColumn="0" w:lastRowLastColumn="0"/>
                                <w:trHeight w:val="2719"/>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6" w:space="0" w:color="auto"/>
                                    <w:bottom w:val="single" w:sz="8" w:space="0" w:color="FFFFFF" w:themeColor="background1"/>
                                  </w:tcBorders>
                                </w:tcPr>
                                <w:p w:rsidR="00356255" w:rsidRPr="00356255" w:rsidRDefault="00E57D2D" w:rsidP="0050260C">
                                  <w:pPr>
                                    <w:pStyle w:val="Default"/>
                                    <w:rPr>
                                      <w:rFonts w:asciiTheme="majorBidi" w:hAnsiTheme="majorBidi" w:cstheme="majorBidi"/>
                                      <w:color w:val="FFFFFF" w:themeColor="background1"/>
                                      <w:sz w:val="18"/>
                                      <w:szCs w:val="18"/>
                                    </w:rPr>
                                  </w:pPr>
                                  <w:r w:rsidRPr="00E57D2D">
                                    <w:rPr>
                                      <w:rFonts w:asciiTheme="majorBidi" w:hAnsiTheme="majorBidi" w:cstheme="majorBidi"/>
                                      <w:color w:val="FFFFFF" w:themeColor="background1"/>
                                      <w:sz w:val="18"/>
                                      <w:szCs w:val="18"/>
                                    </w:rPr>
                                    <w:t>3</w:t>
                                  </w:r>
                                </w:p>
                              </w:tc>
                              <w:tc>
                                <w:tcPr>
                                  <w:tcW w:w="0" w:type="auto"/>
                                </w:tcPr>
                                <w:p w:rsidR="00356255" w:rsidRPr="00356255" w:rsidRDefault="00E57D2D" w:rsidP="00283AD3">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 xml:space="preserve">Change propagation for synchronizing run time model of adaptive software’s </w:t>
                                  </w:r>
                                </w:p>
                              </w:tc>
                              <w:tc>
                                <w:tcPr>
                                  <w:tcW w:w="0" w:type="auto"/>
                                </w:tcPr>
                                <w:p w:rsidR="00356255" w:rsidRPr="00283AD3" w:rsidRDefault="00220580" w:rsidP="00283AD3">
                                  <w:pPr>
                                    <w:cnfStyle w:val="000000100000" w:firstRow="0" w:lastRow="0" w:firstColumn="0" w:lastColumn="0" w:oddVBand="0" w:evenVBand="0" w:oddHBand="1" w:evenHBand="0" w:firstRowFirstColumn="0" w:firstRowLastColumn="0" w:lastRowFirstColumn="0" w:lastRowLastColumn="0"/>
                                  </w:pPr>
                                  <w:r w:rsidRPr="00220580">
                                    <w:rPr>
                                      <w:rFonts w:asciiTheme="majorBidi" w:eastAsia="Times New Roman" w:hAnsiTheme="majorBidi" w:cstheme="majorBidi"/>
                                      <w:i/>
                                      <w:szCs w:val="20"/>
                                    </w:rPr>
                                    <w:t xml:space="preserve">(Model OR software OR system OR development OR approach OR mechanism) AND (adaptive OR </w:t>
                                  </w:r>
                                  <w:proofErr w:type="spellStart"/>
                                  <w:r w:rsidRPr="00220580">
                                    <w:rPr>
                                      <w:rFonts w:asciiTheme="majorBidi" w:eastAsia="Times New Roman" w:hAnsiTheme="majorBidi" w:cstheme="majorBidi"/>
                                      <w:i/>
                                      <w:szCs w:val="20"/>
                                    </w:rPr>
                                    <w:t>self adaptive</w:t>
                                  </w:r>
                                  <w:proofErr w:type="spellEnd"/>
                                  <w:r w:rsidRPr="00220580">
                                    <w:rPr>
                                      <w:rFonts w:asciiTheme="majorBidi" w:eastAsia="Times New Roman" w:hAnsiTheme="majorBidi" w:cstheme="majorBidi"/>
                                      <w:i/>
                                      <w:szCs w:val="20"/>
                                    </w:rPr>
                                    <w:t xml:space="preserve"> OR adaptable OR adjustable OR autonomic) AND (configuration OR instrumentation OR installation) AND (changing OR modification OR revision OR alternation OR updating OR maintaining  ) AND (propagation OR spreading OR distributing OR broadcasting) AND (run-time OR run time OR dynamic OR operational-time OR running OR active-time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 xml:space="preserve">OR real-time) AND (synchronous OR concurrence OR simultaneous OR coincidence OR configuration OR traceable) </w:t>
                                  </w:r>
                                </w:p>
                              </w:tc>
                              <w:tc>
                                <w:tcPr>
                                  <w:tcW w:w="0" w:type="auto"/>
                                </w:tcPr>
                                <w:p w:rsidR="00356255" w:rsidRPr="00356255" w:rsidRDefault="00E57D2D" w:rsidP="0050260C">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Q2</w:t>
                                  </w:r>
                                </w:p>
                              </w:tc>
                              <w:tc>
                                <w:tcPr>
                                  <w:tcW w:w="0" w:type="auto"/>
                                  <w:tcBorders>
                                    <w:right w:val="single" w:sz="6" w:space="0" w:color="auto"/>
                                  </w:tcBorders>
                                </w:tcPr>
                                <w:p w:rsidR="00356255" w:rsidRPr="00356255" w:rsidRDefault="00E57D2D" w:rsidP="0050260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To de</w:t>
                                  </w:r>
                                  <w:r w:rsidR="00432B31">
                                    <w:rPr>
                                      <w:rFonts w:ascii="Times New Roman" w:hAnsi="Times New Roman" w:cs="Times New Roman"/>
                                      <w:sz w:val="18"/>
                                      <w:szCs w:val="18"/>
                                    </w:rPr>
                                    <w:t xml:space="preserve">termine if there are any change </w:t>
                                  </w:r>
                                  <w:r w:rsidRPr="00E57D2D">
                                    <w:rPr>
                                      <w:rFonts w:ascii="Times New Roman" w:hAnsi="Times New Roman" w:cs="Times New Roman"/>
                                      <w:sz w:val="18"/>
                                      <w:szCs w:val="18"/>
                                    </w:rPr>
                                    <w:t>propagation technique used in the literature</w:t>
                                  </w:r>
                                  <w:r w:rsidR="00432B31">
                                    <w:rPr>
                                      <w:rFonts w:ascii="Times New Roman" w:hAnsi="Times New Roman" w:cs="Times New Roman"/>
                                      <w:sz w:val="18"/>
                                      <w:szCs w:val="18"/>
                                    </w:rPr>
                                    <w:t xml:space="preserve"> </w:t>
                                  </w:r>
                                </w:p>
                              </w:tc>
                            </w:tr>
                            <w:tr w:rsidR="00356255" w:rsidRPr="00356255" w:rsidTr="00432B31">
                              <w:trPr>
                                <w:trHeight w:val="2172"/>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6" w:space="0" w:color="auto"/>
                                    <w:bottom w:val="single" w:sz="8" w:space="0" w:color="FFFFFF" w:themeColor="background1"/>
                                  </w:tcBorders>
                                </w:tcPr>
                                <w:p w:rsidR="00356255" w:rsidRPr="00356255" w:rsidRDefault="00E57D2D" w:rsidP="0050260C">
                                  <w:pPr>
                                    <w:pStyle w:val="Default"/>
                                    <w:rPr>
                                      <w:rFonts w:asciiTheme="majorBidi" w:hAnsiTheme="majorBidi" w:cstheme="majorBidi"/>
                                      <w:color w:val="FFFFFF" w:themeColor="background1"/>
                                      <w:sz w:val="18"/>
                                      <w:szCs w:val="18"/>
                                    </w:rPr>
                                  </w:pPr>
                                  <w:r w:rsidRPr="00E57D2D">
                                    <w:rPr>
                                      <w:rFonts w:asciiTheme="majorBidi" w:hAnsiTheme="majorBidi" w:cstheme="majorBidi"/>
                                      <w:color w:val="FFFFFF" w:themeColor="background1"/>
                                      <w:sz w:val="18"/>
                                      <w:szCs w:val="18"/>
                                    </w:rPr>
                                    <w:t>4</w:t>
                                  </w:r>
                                </w:p>
                              </w:tc>
                              <w:tc>
                                <w:tcPr>
                                  <w:tcW w:w="0" w:type="auto"/>
                                </w:tcPr>
                                <w:p w:rsidR="00356255" w:rsidRPr="001F1D2E" w:rsidRDefault="00220580" w:rsidP="001F1D2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20580">
                                    <w:rPr>
                                      <w:rFonts w:asciiTheme="majorBidi" w:hAnsiTheme="majorBidi" w:cstheme="majorBidi"/>
                                      <w:sz w:val="18"/>
                                      <w:szCs w:val="18"/>
                                    </w:rPr>
                                    <w:t>The limitations of the techniques in terms of the operational overhead of updating models</w:t>
                                  </w:r>
                                </w:p>
                              </w:tc>
                              <w:tc>
                                <w:tcPr>
                                  <w:tcW w:w="0" w:type="auto"/>
                                </w:tcPr>
                                <w:p w:rsidR="00356255" w:rsidRPr="001F1D2E" w:rsidRDefault="00220580" w:rsidP="001F1D2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20580">
                                    <w:rPr>
                                      <w:rFonts w:asciiTheme="majorBidi" w:eastAsia="Times New Roman" w:hAnsiTheme="majorBidi" w:cstheme="majorBidi"/>
                                      <w:i/>
                                      <w:szCs w:val="20"/>
                                    </w:rPr>
                                    <w:t xml:space="preserve">(Model OR software OR system OR development OR approach OR mechanism) AND (adaptive OR </w:t>
                                  </w:r>
                                  <w:proofErr w:type="spellStart"/>
                                  <w:r w:rsidRPr="00220580">
                                    <w:rPr>
                                      <w:rFonts w:asciiTheme="majorBidi" w:eastAsia="Times New Roman" w:hAnsiTheme="majorBidi" w:cstheme="majorBidi"/>
                                      <w:i/>
                                      <w:szCs w:val="20"/>
                                    </w:rPr>
                                    <w:t>self adaptive</w:t>
                                  </w:r>
                                  <w:proofErr w:type="spellEnd"/>
                                  <w:r w:rsidRPr="00220580">
                                    <w:rPr>
                                      <w:rFonts w:asciiTheme="majorBidi" w:eastAsia="Times New Roman" w:hAnsiTheme="majorBidi" w:cstheme="majorBidi"/>
                                      <w:i/>
                                      <w:szCs w:val="20"/>
                                    </w:rPr>
                                    <w:t xml:space="preserve"> OR adaptable OR adjustable OR autonomic)</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AND (changing OR modification OR revision OR alternation OR updating OR maintaining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 xml:space="preserve">AND (run-time OR run time OR dynamic OR operational-time OR running OR active-time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OR real-time) AND (synchronous OR concurrence OR simultaneous OR coincidence OR configuration OR traceable) AND (limitation OR challenges OR threats OR dangers OR risks OR hazards )</w:t>
                                  </w:r>
                                </w:p>
                              </w:tc>
                              <w:tc>
                                <w:tcPr>
                                  <w:tcW w:w="0" w:type="auto"/>
                                </w:tcPr>
                                <w:p w:rsidR="00356255" w:rsidRPr="001F1D2E" w:rsidRDefault="001F1D2E" w:rsidP="001F1D2E">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1D2E">
                                    <w:rPr>
                                      <w:rFonts w:ascii="Times New Roman" w:hAnsi="Times New Roman" w:cs="Times New Roman"/>
                                      <w:sz w:val="18"/>
                                      <w:szCs w:val="18"/>
                                    </w:rPr>
                                    <w:t>Q1</w:t>
                                  </w:r>
                                </w:p>
                              </w:tc>
                              <w:tc>
                                <w:tcPr>
                                  <w:tcW w:w="0" w:type="auto"/>
                                  <w:tcBorders>
                                    <w:right w:val="single" w:sz="6" w:space="0" w:color="auto"/>
                                  </w:tcBorders>
                                </w:tcPr>
                                <w:p w:rsidR="00356255" w:rsidRPr="001F1D2E" w:rsidRDefault="001F1D2E" w:rsidP="001F1D2E">
                                  <w:pPr>
                                    <w:pStyle w:val="Default"/>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1D2E">
                                    <w:rPr>
                                      <w:rFonts w:ascii="Times New Roman" w:hAnsi="Times New Roman" w:cs="Times New Roman"/>
                                      <w:sz w:val="18"/>
                                      <w:szCs w:val="18"/>
                                    </w:rPr>
                                    <w:t xml:space="preserve">To investigate </w:t>
                                  </w:r>
                                  <w:r w:rsidR="00220580" w:rsidRPr="00220580">
                                    <w:rPr>
                                      <w:rFonts w:asciiTheme="majorBidi" w:hAnsiTheme="majorBidi" w:cstheme="majorBidi"/>
                                      <w:sz w:val="18"/>
                                      <w:szCs w:val="18"/>
                                    </w:rPr>
                                    <w:t>the limitations of the approaches in terms of up-to-date models</w:t>
                                  </w:r>
                                </w:p>
                              </w:tc>
                            </w:tr>
                            <w:tr w:rsidR="00283AD3" w:rsidRPr="00356255" w:rsidTr="00432B31">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6" w:space="0" w:color="auto"/>
                                    <w:bottom w:val="single" w:sz="8" w:space="0" w:color="FFFFFF" w:themeColor="background1"/>
                                  </w:tcBorders>
                                </w:tcPr>
                                <w:p w:rsidR="00283AD3" w:rsidRPr="00E57D2D" w:rsidRDefault="00283AD3" w:rsidP="0050260C">
                                  <w:pPr>
                                    <w:pStyle w:val="Default"/>
                                    <w:rPr>
                                      <w:rFonts w:asciiTheme="majorBidi" w:hAnsiTheme="majorBidi" w:cstheme="majorBidi"/>
                                      <w:color w:val="FFFFFF" w:themeColor="background1"/>
                                      <w:sz w:val="18"/>
                                      <w:szCs w:val="18"/>
                                    </w:rPr>
                                  </w:pPr>
                                  <w:r>
                                    <w:rPr>
                                      <w:rFonts w:asciiTheme="majorBidi" w:hAnsiTheme="majorBidi" w:cstheme="majorBidi"/>
                                      <w:color w:val="FFFFFF" w:themeColor="background1"/>
                                      <w:sz w:val="18"/>
                                      <w:szCs w:val="18"/>
                                    </w:rPr>
                                    <w:t>5</w:t>
                                  </w:r>
                                </w:p>
                              </w:tc>
                              <w:tc>
                                <w:tcPr>
                                  <w:tcW w:w="0" w:type="auto"/>
                                </w:tcPr>
                                <w:p w:rsidR="00220580" w:rsidRDefault="00283AD3" w:rsidP="00220580">
                                  <w:pPr>
                                    <w:pStyle w:val="HTMLPreformatted"/>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DC3BF6">
                                    <w:rPr>
                                      <w:rFonts w:asciiTheme="majorBidi" w:hAnsiTheme="majorBidi" w:cstheme="majorBidi"/>
                                      <w:sz w:val="18"/>
                                      <w:szCs w:val="18"/>
                                    </w:rPr>
                                    <w:t xml:space="preserve">Harnessing change propagation to synchronize </w:t>
                                  </w:r>
                                  <w:r w:rsidR="00220580" w:rsidRPr="00220580">
                                    <w:rPr>
                                      <w:rFonts w:asciiTheme="majorBidi" w:eastAsia="Times New Roman" w:hAnsiTheme="majorBidi" w:cstheme="majorBidi"/>
                                      <w:sz w:val="18"/>
                                      <w:szCs w:val="18"/>
                                    </w:rPr>
                                    <w:t xml:space="preserve">the </w:t>
                                  </w:r>
                                  <w:r w:rsidRPr="00DC3BF6">
                                    <w:rPr>
                                      <w:rFonts w:asciiTheme="majorBidi" w:hAnsiTheme="majorBidi" w:cstheme="majorBidi"/>
                                      <w:sz w:val="18"/>
                                      <w:szCs w:val="18"/>
                                    </w:rPr>
                                    <w:t>a</w:t>
                                  </w:r>
                                  <w:r w:rsidR="00220580" w:rsidRPr="00220580">
                                    <w:rPr>
                                      <w:rFonts w:asciiTheme="majorBidi" w:eastAsia="Times New Roman" w:hAnsiTheme="majorBidi" w:cstheme="majorBidi"/>
                                      <w:sz w:val="18"/>
                                      <w:szCs w:val="18"/>
                                    </w:rPr>
                                    <w:t>daptive</w:t>
                                  </w:r>
                                  <w:r w:rsidRPr="00DC3BF6">
                                    <w:rPr>
                                      <w:rFonts w:asciiTheme="majorBidi" w:hAnsiTheme="majorBidi" w:cstheme="majorBidi"/>
                                      <w:sz w:val="18"/>
                                      <w:szCs w:val="18"/>
                                    </w:rPr>
                                    <w:t xml:space="preserve"> model of the software, with a runtime test model </w:t>
                                  </w:r>
                                </w:p>
                              </w:tc>
                              <w:tc>
                                <w:tcPr>
                                  <w:tcW w:w="0" w:type="auto"/>
                                </w:tcPr>
                                <w:p w:rsidR="00220580" w:rsidRPr="00220580" w:rsidRDefault="0022058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20580">
                                    <w:rPr>
                                      <w:rFonts w:asciiTheme="majorBidi" w:eastAsia="Times New Roman" w:hAnsiTheme="majorBidi" w:cstheme="majorBidi"/>
                                      <w:i/>
                                      <w:szCs w:val="20"/>
                                    </w:rPr>
                                    <w:t xml:space="preserve">(Model OR software OR system OR development OR approach OR mechanism) AND (adaptive OR </w:t>
                                  </w:r>
                                  <w:proofErr w:type="spellStart"/>
                                  <w:r w:rsidRPr="00220580">
                                    <w:rPr>
                                      <w:rFonts w:asciiTheme="majorBidi" w:eastAsia="Times New Roman" w:hAnsiTheme="majorBidi" w:cstheme="majorBidi"/>
                                      <w:i/>
                                      <w:szCs w:val="20"/>
                                    </w:rPr>
                                    <w:t>self adaptive</w:t>
                                  </w:r>
                                  <w:proofErr w:type="spellEnd"/>
                                  <w:r w:rsidRPr="00220580">
                                    <w:rPr>
                                      <w:rFonts w:asciiTheme="majorBidi" w:eastAsia="Times New Roman" w:hAnsiTheme="majorBidi" w:cstheme="majorBidi"/>
                                      <w:i/>
                                      <w:szCs w:val="20"/>
                                    </w:rPr>
                                    <w:t xml:space="preserve"> OR adaptable OR adjustable OR autonomic)</w:t>
                                  </w:r>
                                  <w:r w:rsidRPr="00220580">
                                    <w:rPr>
                                      <w:rFonts w:asciiTheme="majorBidi" w:eastAsia="Times New Roman" w:hAnsiTheme="majorBidi" w:cstheme="majorBidi"/>
                                      <w:szCs w:val="20"/>
                                    </w:rPr>
                                    <w:t xml:space="preserve"> </w:t>
                                  </w:r>
                                  <w:r w:rsidR="00DC3BF6" w:rsidRPr="00DC3BF6">
                                    <w:rPr>
                                      <w:rFonts w:asciiTheme="majorBidi" w:hAnsiTheme="majorBidi" w:cstheme="majorBidi"/>
                                      <w:i/>
                                    </w:rPr>
                                    <w:t xml:space="preserve">AND </w:t>
                                  </w:r>
                                  <w:r w:rsidRPr="00220580">
                                    <w:rPr>
                                      <w:rFonts w:asciiTheme="majorBidi" w:eastAsia="Times New Roman" w:hAnsiTheme="majorBidi" w:cstheme="majorBidi"/>
                                      <w:i/>
                                      <w:szCs w:val="20"/>
                                    </w:rPr>
                                    <w:t xml:space="preserve">(run-time OR run time OR dynamic OR operational-time OR running OR active-time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OR real-time) AND (synchronous OR concurrence OR simultaneous OR coincidence OR configuration OR traceable)</w:t>
                                  </w:r>
                                  <w:r w:rsidRPr="00220580">
                                    <w:rPr>
                                      <w:rFonts w:asciiTheme="majorBidi" w:eastAsia="Times New Roman" w:hAnsiTheme="majorBidi" w:cstheme="majorBidi"/>
                                      <w:szCs w:val="20"/>
                                    </w:rPr>
                                    <w:t xml:space="preserve"> AND </w:t>
                                  </w:r>
                                  <w:r w:rsidRPr="00220580">
                                    <w:rPr>
                                      <w:rFonts w:asciiTheme="majorBidi" w:eastAsia="Times New Roman" w:hAnsiTheme="majorBidi" w:cstheme="majorBidi"/>
                                      <w:i/>
                                      <w:szCs w:val="20"/>
                                    </w:rPr>
                                    <w:t xml:space="preserve">(propagation OR spreading OR distributing OR broadcasting) </w:t>
                                  </w:r>
                                </w:p>
                              </w:tc>
                              <w:tc>
                                <w:tcPr>
                                  <w:tcW w:w="0" w:type="auto"/>
                                </w:tcPr>
                                <w:p w:rsidR="00283AD3" w:rsidRPr="001F1D2E" w:rsidDel="001F1D2E" w:rsidRDefault="00740D41" w:rsidP="001F1D2E">
                                  <w:pPr>
                                    <w:pStyle w:val="Defaul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Q3</w:t>
                                  </w:r>
                                </w:p>
                              </w:tc>
                              <w:tc>
                                <w:tcPr>
                                  <w:tcW w:w="0" w:type="auto"/>
                                  <w:tcBorders>
                                    <w:right w:val="single" w:sz="6" w:space="0" w:color="auto"/>
                                  </w:tcBorders>
                                </w:tcPr>
                                <w:p w:rsidR="00DC3BF6" w:rsidRPr="00DC3BF6" w:rsidRDefault="00220580" w:rsidP="00314312">
                                  <w:pPr>
                                    <w:pStyle w:val="HTMLPreformatted"/>
                                    <w:keepNext/>
                                    <w:spacing w:before="40"/>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220580">
                                    <w:rPr>
                                      <w:rFonts w:asciiTheme="majorBidi" w:eastAsia="Times New Roman" w:hAnsiTheme="majorBidi" w:cstheme="majorBidi"/>
                                      <w:sz w:val="18"/>
                                      <w:szCs w:val="18"/>
                                    </w:rPr>
                                    <w:t>To determine if the change propagation languages were developed</w:t>
                                  </w:r>
                                  <w:r w:rsidR="00314312">
                                    <w:rPr>
                                      <w:rFonts w:asciiTheme="majorBidi" w:eastAsia="Times New Roman" w:hAnsiTheme="majorBidi" w:cstheme="majorBidi"/>
                                      <w:sz w:val="18"/>
                                      <w:szCs w:val="18"/>
                                    </w:rPr>
                                    <w:t xml:space="preserve"> </w:t>
                                  </w:r>
                                  <w:r w:rsidRPr="00220580">
                                    <w:rPr>
                                      <w:rFonts w:asciiTheme="majorBidi" w:eastAsia="Times New Roman" w:hAnsiTheme="majorBidi" w:cstheme="majorBidi"/>
                                      <w:sz w:val="18"/>
                                      <w:szCs w:val="18"/>
                                    </w:rPr>
                                    <w:t>can be applied to this problem</w:t>
                                  </w:r>
                                </w:p>
                                <w:p w:rsidR="00283AD3" w:rsidRPr="001F1D2E" w:rsidRDefault="00283AD3" w:rsidP="001F1D2E">
                                  <w:pPr>
                                    <w:pStyle w:val="Default"/>
                                    <w:spacing w:after="80"/>
                                    <w:jc w:val="both"/>
                                    <w:cnfStyle w:val="000000100000" w:firstRow="0" w:lastRow="0" w:firstColumn="0" w:lastColumn="0" w:oddVBand="0" w:evenVBand="0" w:oddHBand="1" w:evenHBand="0" w:firstRowFirstColumn="0" w:firstRowLastColumn="0" w:lastRowFirstColumn="0" w:lastRowLastColumn="0"/>
                                    <w:rPr>
                                      <w:sz w:val="18"/>
                                      <w:szCs w:val="18"/>
                                    </w:rPr>
                                  </w:pPr>
                                </w:p>
                              </w:tc>
                            </w:tr>
                            <w:bookmarkEnd w:id="0"/>
                          </w:tbl>
                          <w:p w:rsidR="00356255" w:rsidRDefault="00356255" w:rsidP="00356255">
                            <w:pPr>
                              <w:pStyle w:val="Table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8.5pt;margin-top:39pt;width:505pt;height:7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" o:allowoverlap="f" stroked="f">
                <v:textbox>
                  <w:txbxContent>
                    <w:p w:rsidR="00356255" w:rsidRPr="00CE782C" w:rsidRDefault="00872AA6" w:rsidP="00356255">
                      <w:pPr>
                        <w:pStyle w:val="TableTitle"/>
                        <w:rPr>
                          <w:b/>
                          <w:sz w:val="20"/>
                          <w:szCs w:val="20"/>
                        </w:rPr>
                      </w:pPr>
                      <w:r>
                        <w:rPr>
                          <w:b/>
                          <w:smallCaps w:val="0"/>
                          <w:sz w:val="20"/>
                          <w:szCs w:val="20"/>
                        </w:rPr>
                        <w:t>Appendix A</w:t>
                      </w:r>
                      <w:r w:rsidR="00356255">
                        <w:rPr>
                          <w:b/>
                          <w:sz w:val="20"/>
                          <w:szCs w:val="20"/>
                        </w:rPr>
                        <w:t xml:space="preserve"> </w:t>
                      </w:r>
                      <w:r w:rsidR="00356255" w:rsidRPr="00D62152">
                        <w:rPr>
                          <w:b/>
                          <w:sz w:val="20"/>
                          <w:szCs w:val="20"/>
                        </w:rPr>
                        <w:t xml:space="preserve">– </w:t>
                      </w:r>
                      <w:r w:rsidR="00356255">
                        <w:rPr>
                          <w:b/>
                          <w:smallCaps w:val="0"/>
                          <w:sz w:val="20"/>
                          <w:szCs w:val="20"/>
                        </w:rPr>
                        <w:t>Detailed Search Strings</w:t>
                      </w:r>
                    </w:p>
                    <w:p w:rsidR="00356255" w:rsidRDefault="00356255" w:rsidP="00356255">
                      <w:pPr>
                        <w:pStyle w:val="TableTitle"/>
                      </w:pPr>
                    </w:p>
                    <w:tbl>
                      <w:tblPr>
                        <w:tblStyle w:val="MediumShading213"/>
                        <w:tblW w:w="0" w:type="auto"/>
                        <w:tblInd w:w="131" w:type="dxa"/>
                        <w:tblLook w:val="04A0" w:firstRow="1" w:lastRow="0" w:firstColumn="1" w:lastColumn="0" w:noHBand="0" w:noVBand="1"/>
                      </w:tblPr>
                      <w:tblGrid>
                        <w:gridCol w:w="697"/>
                        <w:gridCol w:w="1981"/>
                        <w:gridCol w:w="4114"/>
                        <w:gridCol w:w="825"/>
                        <w:gridCol w:w="2279"/>
                      </w:tblGrid>
                      <w:tr w:rsidR="00356255" w:rsidRPr="00356255" w:rsidTr="00432B31">
                        <w:trPr>
                          <w:cnfStyle w:val="100000000000" w:firstRow="1" w:lastRow="0" w:firstColumn="0" w:lastColumn="0" w:oddVBand="0" w:evenVBand="0" w:oddHBand="0" w:evenHBand="0" w:firstRowFirstColumn="0" w:firstRowLastColumn="0" w:lastRowFirstColumn="0" w:lastRowLastColumn="0"/>
                          <w:trHeight w:val="487"/>
                        </w:trPr>
                        <w:tc>
                          <w:tcPr>
                            <w:cnfStyle w:val="001000000100" w:firstRow="0" w:lastRow="0" w:firstColumn="1" w:lastColumn="0" w:oddVBand="0" w:evenVBand="0" w:oddHBand="0" w:evenHBand="0" w:firstRowFirstColumn="1" w:firstRowLastColumn="0" w:lastRowFirstColumn="0" w:lastRowLastColumn="0"/>
                            <w:tcW w:w="0" w:type="auto"/>
                            <w:tcBorders>
                              <w:top w:val="single" w:sz="6" w:space="0" w:color="auto"/>
                              <w:left w:val="single" w:sz="6" w:space="0" w:color="auto"/>
                            </w:tcBorders>
                          </w:tcPr>
                          <w:p w:rsidR="00356255" w:rsidRPr="00356255" w:rsidRDefault="00E57D2D" w:rsidP="0050260C">
                            <w:pPr>
                              <w:pStyle w:val="Default"/>
                              <w:spacing w:after="80"/>
                              <w:jc w:val="center"/>
                              <w:rPr>
                                <w:rFonts w:asciiTheme="majorBidi" w:hAnsiTheme="majorBidi" w:cstheme="majorBidi"/>
                                <w:b w:val="0"/>
                                <w:bCs w:val="0"/>
                                <w:color w:val="FFFFFF" w:themeColor="background1"/>
                                <w:sz w:val="18"/>
                                <w:szCs w:val="18"/>
                              </w:rPr>
                            </w:pPr>
                            <w:bookmarkStart w:id="1" w:name="_GoBack"/>
                            <w:r w:rsidRPr="00E57D2D">
                              <w:rPr>
                                <w:rFonts w:asciiTheme="majorBidi" w:hAnsiTheme="majorBidi" w:cstheme="majorBidi"/>
                                <w:color w:val="FFFFFF" w:themeColor="background1"/>
                                <w:sz w:val="18"/>
                                <w:szCs w:val="18"/>
                              </w:rPr>
                              <w:t xml:space="preserve">String </w:t>
                            </w:r>
                            <w:r w:rsidR="00432B31">
                              <w:rPr>
                                <w:rFonts w:asciiTheme="majorBidi" w:hAnsiTheme="majorBidi" w:cstheme="majorBidi"/>
                                <w:color w:val="FFFFFF" w:themeColor="background1"/>
                                <w:sz w:val="18"/>
                                <w:szCs w:val="18"/>
                              </w:rPr>
                              <w:br/>
                            </w:r>
                            <w:r w:rsidRPr="00E57D2D">
                              <w:rPr>
                                <w:rFonts w:asciiTheme="majorBidi" w:hAnsiTheme="majorBidi" w:cstheme="majorBidi"/>
                                <w:color w:val="FFFFFF" w:themeColor="background1"/>
                                <w:sz w:val="18"/>
                                <w:szCs w:val="18"/>
                              </w:rPr>
                              <w:t>#</w:t>
                            </w:r>
                          </w:p>
                        </w:tc>
                        <w:tc>
                          <w:tcPr>
                            <w:tcW w:w="0" w:type="auto"/>
                            <w:tcBorders>
                              <w:top w:val="single" w:sz="6" w:space="0" w:color="auto"/>
                            </w:tcBorders>
                          </w:tcPr>
                          <w:p w:rsidR="00356255" w:rsidRPr="00356255" w:rsidRDefault="00E57D2D" w:rsidP="0050260C">
                            <w:pPr>
                              <w:pStyle w:val="Default"/>
                              <w:spacing w:after="8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sz w:val="18"/>
                                <w:szCs w:val="18"/>
                              </w:rPr>
                            </w:pPr>
                            <w:r w:rsidRPr="00E57D2D">
                              <w:rPr>
                                <w:rFonts w:asciiTheme="majorBidi" w:hAnsiTheme="majorBidi" w:cstheme="majorBidi"/>
                                <w:color w:val="FFFFFF" w:themeColor="background1"/>
                                <w:sz w:val="18"/>
                                <w:szCs w:val="18"/>
                              </w:rPr>
                              <w:t>High Level Search String</w:t>
                            </w:r>
                          </w:p>
                        </w:tc>
                        <w:tc>
                          <w:tcPr>
                            <w:tcW w:w="0" w:type="auto"/>
                            <w:tcBorders>
                              <w:top w:val="single" w:sz="6" w:space="0" w:color="auto"/>
                            </w:tcBorders>
                          </w:tcPr>
                          <w:p w:rsidR="00356255" w:rsidRPr="00356255" w:rsidRDefault="00E57D2D" w:rsidP="0050260C">
                            <w:pPr>
                              <w:pStyle w:val="Default"/>
                              <w:spacing w:after="8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sz w:val="18"/>
                                <w:szCs w:val="18"/>
                              </w:rPr>
                            </w:pPr>
                            <w:r w:rsidRPr="00E57D2D">
                              <w:rPr>
                                <w:rFonts w:asciiTheme="majorBidi" w:hAnsiTheme="majorBidi" w:cstheme="majorBidi"/>
                                <w:color w:val="FFFFFF" w:themeColor="background1"/>
                                <w:sz w:val="18"/>
                                <w:szCs w:val="18"/>
                              </w:rPr>
                              <w:t>Detailed Search String</w:t>
                            </w:r>
                          </w:p>
                        </w:tc>
                        <w:tc>
                          <w:tcPr>
                            <w:tcW w:w="0" w:type="auto"/>
                            <w:tcBorders>
                              <w:top w:val="single" w:sz="6" w:space="0" w:color="auto"/>
                            </w:tcBorders>
                          </w:tcPr>
                          <w:p w:rsidR="00356255" w:rsidRPr="00356255" w:rsidRDefault="00E57D2D" w:rsidP="0050260C">
                            <w:pPr>
                              <w:pStyle w:val="Default"/>
                              <w:spacing w:after="8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sz w:val="18"/>
                                <w:szCs w:val="18"/>
                              </w:rPr>
                            </w:pPr>
                            <w:r w:rsidRPr="00E57D2D">
                              <w:rPr>
                                <w:rFonts w:asciiTheme="majorBidi" w:hAnsiTheme="majorBidi" w:cstheme="majorBidi"/>
                                <w:color w:val="FFFFFF" w:themeColor="background1"/>
                                <w:sz w:val="18"/>
                                <w:szCs w:val="18"/>
                              </w:rPr>
                              <w:t>Review Ques</w:t>
                            </w:r>
                            <w:r w:rsidR="00432B31">
                              <w:rPr>
                                <w:rFonts w:asciiTheme="majorBidi" w:hAnsiTheme="majorBidi" w:cstheme="majorBidi"/>
                                <w:color w:val="FFFFFF" w:themeColor="background1"/>
                                <w:sz w:val="18"/>
                                <w:szCs w:val="18"/>
                              </w:rPr>
                              <w:t>t.</w:t>
                            </w:r>
                          </w:p>
                        </w:tc>
                        <w:tc>
                          <w:tcPr>
                            <w:tcW w:w="0" w:type="auto"/>
                            <w:tcBorders>
                              <w:top w:val="single" w:sz="6" w:space="0" w:color="auto"/>
                              <w:right w:val="single" w:sz="6" w:space="0" w:color="auto"/>
                            </w:tcBorders>
                          </w:tcPr>
                          <w:p w:rsidR="00356255" w:rsidRPr="00356255" w:rsidRDefault="00E57D2D" w:rsidP="0050260C">
                            <w:pPr>
                              <w:pStyle w:val="Default"/>
                              <w:spacing w:after="8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themeColor="background1"/>
                                <w:sz w:val="18"/>
                                <w:szCs w:val="18"/>
                              </w:rPr>
                            </w:pPr>
                            <w:r w:rsidRPr="00E57D2D">
                              <w:rPr>
                                <w:rFonts w:asciiTheme="majorBidi" w:hAnsiTheme="majorBidi" w:cstheme="majorBidi"/>
                                <w:color w:val="FFFFFF" w:themeColor="background1"/>
                                <w:sz w:val="18"/>
                                <w:szCs w:val="18"/>
                              </w:rPr>
                              <w:t>Purpose</w:t>
                            </w:r>
                          </w:p>
                        </w:tc>
                      </w:tr>
                      <w:tr w:rsidR="00356255" w:rsidRPr="00356255" w:rsidTr="00432B31">
                        <w:trPr>
                          <w:cnfStyle w:val="000000100000" w:firstRow="0" w:lastRow="0" w:firstColumn="0" w:lastColumn="0" w:oddVBand="0" w:evenVBand="0" w:oddHBand="1" w:evenHBand="0" w:firstRowFirstColumn="0" w:firstRowLastColumn="0" w:lastRowFirstColumn="0" w:lastRowLastColumn="0"/>
                          <w:trHeight w:val="2323"/>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left w:val="single" w:sz="6" w:space="0" w:color="auto"/>
                              <w:bottom w:val="single" w:sz="8" w:space="0" w:color="FFFFFF" w:themeColor="background1"/>
                            </w:tcBorders>
                          </w:tcPr>
                          <w:p w:rsidR="00356255" w:rsidRPr="00356255" w:rsidRDefault="00E57D2D" w:rsidP="0050260C">
                            <w:pPr>
                              <w:pStyle w:val="Default"/>
                              <w:rPr>
                                <w:rFonts w:asciiTheme="majorBidi" w:hAnsiTheme="majorBidi" w:cstheme="majorBidi"/>
                                <w:color w:val="FFFFFF" w:themeColor="background1"/>
                                <w:sz w:val="18"/>
                                <w:szCs w:val="18"/>
                              </w:rPr>
                            </w:pPr>
                            <w:r w:rsidRPr="00E57D2D">
                              <w:rPr>
                                <w:rFonts w:asciiTheme="majorBidi" w:hAnsiTheme="majorBidi" w:cstheme="majorBidi"/>
                                <w:color w:val="FFFFFF" w:themeColor="background1"/>
                                <w:sz w:val="18"/>
                                <w:szCs w:val="18"/>
                              </w:rPr>
                              <w:t>1</w:t>
                            </w:r>
                          </w:p>
                        </w:tc>
                        <w:tc>
                          <w:tcPr>
                            <w:tcW w:w="0" w:type="auto"/>
                          </w:tcPr>
                          <w:p w:rsidR="00356255" w:rsidRPr="00356255" w:rsidRDefault="00E57D2D" w:rsidP="0050260C">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synchronization approaches for related models</w:t>
                            </w:r>
                          </w:p>
                        </w:tc>
                        <w:tc>
                          <w:tcPr>
                            <w:tcW w:w="0" w:type="auto"/>
                          </w:tcPr>
                          <w:p w:rsidR="00220580" w:rsidRPr="00220580" w:rsidRDefault="00220580" w:rsidP="0022058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20580">
                              <w:rPr>
                                <w:rFonts w:asciiTheme="majorBidi" w:eastAsia="Times New Roman" w:hAnsiTheme="majorBidi" w:cstheme="majorBidi"/>
                                <w:i/>
                                <w:szCs w:val="20"/>
                              </w:rPr>
                              <w:t xml:space="preserve">(Model OR software OR system OR development OR approach OR mechanism) AND (adaptive OR </w:t>
                            </w:r>
                            <w:proofErr w:type="spellStart"/>
                            <w:r w:rsidRPr="00220580">
                              <w:rPr>
                                <w:rFonts w:asciiTheme="majorBidi" w:eastAsia="Times New Roman" w:hAnsiTheme="majorBidi" w:cstheme="majorBidi"/>
                                <w:i/>
                                <w:szCs w:val="20"/>
                              </w:rPr>
                              <w:t>self adaptive</w:t>
                            </w:r>
                            <w:proofErr w:type="spellEnd"/>
                            <w:r w:rsidRPr="00220580">
                              <w:rPr>
                                <w:rFonts w:asciiTheme="majorBidi" w:eastAsia="Times New Roman" w:hAnsiTheme="majorBidi" w:cstheme="majorBidi"/>
                                <w:i/>
                                <w:szCs w:val="20"/>
                              </w:rPr>
                              <w:t xml:space="preserve"> OR adaptable OR adjustable OR autonomic) AND (configuration OR instrumentation OR installation) AND (changing OR modification OR revision OR alternation OR updating OR maintaining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 xml:space="preserve">AND (run-time OR run time OR dynamic OR operational-time OR running OR active-time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 xml:space="preserve">OR real-time) AND (synchronous OR concurrence OR simultaneous OR coincidence OR configuration OR traceable) </w:t>
                            </w:r>
                          </w:p>
                        </w:tc>
                        <w:tc>
                          <w:tcPr>
                            <w:tcW w:w="0" w:type="auto"/>
                          </w:tcPr>
                          <w:p w:rsidR="00356255" w:rsidRPr="00356255" w:rsidRDefault="00E57D2D" w:rsidP="0050260C">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Q1</w:t>
                            </w:r>
                          </w:p>
                        </w:tc>
                        <w:tc>
                          <w:tcPr>
                            <w:tcW w:w="0" w:type="auto"/>
                            <w:tcBorders>
                              <w:right w:val="single" w:sz="6" w:space="0" w:color="auto"/>
                            </w:tcBorders>
                          </w:tcPr>
                          <w:p w:rsidR="00356255" w:rsidRPr="00356255" w:rsidRDefault="00E57D2D" w:rsidP="0050260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To determine if there are synchronization approaches between related models in general and  for adaptive software models with their test models in specific</w:t>
                            </w:r>
                          </w:p>
                        </w:tc>
                      </w:tr>
                      <w:tr w:rsidR="00356255" w:rsidRPr="00356255" w:rsidTr="00432B31">
                        <w:trPr>
                          <w:trHeight w:val="1838"/>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6" w:space="0" w:color="auto"/>
                              <w:bottom w:val="single" w:sz="8" w:space="0" w:color="FFFFFF" w:themeColor="background1"/>
                            </w:tcBorders>
                          </w:tcPr>
                          <w:p w:rsidR="00356255" w:rsidRPr="00356255" w:rsidRDefault="00E57D2D" w:rsidP="0050260C">
                            <w:pPr>
                              <w:pStyle w:val="Default"/>
                              <w:rPr>
                                <w:rFonts w:asciiTheme="majorBidi" w:hAnsiTheme="majorBidi" w:cstheme="majorBidi"/>
                                <w:color w:val="FFFFFF" w:themeColor="background1"/>
                                <w:sz w:val="18"/>
                                <w:szCs w:val="18"/>
                              </w:rPr>
                            </w:pPr>
                            <w:r w:rsidRPr="00E57D2D">
                              <w:rPr>
                                <w:rFonts w:asciiTheme="majorBidi" w:hAnsiTheme="majorBidi" w:cstheme="majorBidi"/>
                                <w:color w:val="FFFFFF" w:themeColor="background1"/>
                                <w:sz w:val="18"/>
                                <w:szCs w:val="18"/>
                              </w:rPr>
                              <w:t>2</w:t>
                            </w:r>
                          </w:p>
                        </w:tc>
                        <w:tc>
                          <w:tcPr>
                            <w:tcW w:w="0" w:type="auto"/>
                          </w:tcPr>
                          <w:p w:rsidR="00356255" w:rsidRPr="00356255" w:rsidRDefault="00283AD3" w:rsidP="0050260C">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w:t>
                            </w:r>
                            <w:r w:rsidR="00E57D2D" w:rsidRPr="00E57D2D">
                              <w:rPr>
                                <w:rFonts w:ascii="Times New Roman" w:hAnsi="Times New Roman" w:cs="Times New Roman"/>
                                <w:sz w:val="18"/>
                                <w:szCs w:val="18"/>
                              </w:rPr>
                              <w:t xml:space="preserve">pproaches </w:t>
                            </w:r>
                            <w:r w:rsidR="00314312">
                              <w:rPr>
                                <w:rFonts w:ascii="Times New Roman" w:hAnsi="Times New Roman" w:cs="Times New Roman"/>
                                <w:sz w:val="18"/>
                                <w:szCs w:val="18"/>
                              </w:rPr>
                              <w:t xml:space="preserve">that </w:t>
                            </w:r>
                            <w:r w:rsidR="00E57D2D" w:rsidRPr="00E57D2D">
                              <w:rPr>
                                <w:rFonts w:ascii="Times New Roman" w:hAnsi="Times New Roman" w:cs="Times New Roman"/>
                                <w:sz w:val="18"/>
                                <w:szCs w:val="18"/>
                              </w:rPr>
                              <w:t>tackles the consistency and completeness during run time configuration for adaptive software</w:t>
                            </w:r>
                          </w:p>
                        </w:tc>
                        <w:tc>
                          <w:tcPr>
                            <w:tcW w:w="0" w:type="auto"/>
                          </w:tcPr>
                          <w:p w:rsidR="00356255" w:rsidRPr="001F1D2E" w:rsidRDefault="00220580" w:rsidP="001F1D2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20580">
                              <w:rPr>
                                <w:rFonts w:asciiTheme="majorBidi" w:eastAsia="Times New Roman" w:hAnsiTheme="majorBidi" w:cstheme="majorBidi"/>
                                <w:i/>
                                <w:szCs w:val="20"/>
                              </w:rPr>
                              <w:t xml:space="preserve">(Model OR software OR system OR development OR approach OR mechanism) AND (adaptive OR </w:t>
                            </w:r>
                            <w:proofErr w:type="spellStart"/>
                            <w:r w:rsidRPr="00220580">
                              <w:rPr>
                                <w:rFonts w:asciiTheme="majorBidi" w:eastAsia="Times New Roman" w:hAnsiTheme="majorBidi" w:cstheme="majorBidi"/>
                                <w:i/>
                                <w:szCs w:val="20"/>
                              </w:rPr>
                              <w:t>self adaptive</w:t>
                            </w:r>
                            <w:proofErr w:type="spellEnd"/>
                            <w:r w:rsidRPr="00220580">
                              <w:rPr>
                                <w:rFonts w:asciiTheme="majorBidi" w:eastAsia="Times New Roman" w:hAnsiTheme="majorBidi" w:cstheme="majorBidi"/>
                                <w:i/>
                                <w:szCs w:val="20"/>
                              </w:rPr>
                              <w:t xml:space="preserve"> OR adaptable OR adjustable OR autonomic) AND (configuration OR instrumentation OR installation) AND (completeness OR entirety OR integrity OR perfection OR fullness OR wholeness) AND (consistency OR agreement OR harmony OR correspondence OR accordance) AND (changing OR modification OR revision OR alternation OR updating OR maintaining  ) AND (propagation OR spreading OR distributing OR broadcasting) AND (run-time OR run time OR dynamic OR operational-time OR running OR active-time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 xml:space="preserve">OR real-time) AND (synchronous OR concurrence OR simultaneous OR coincidence OR configuration OR traceable) </w:t>
                            </w:r>
                          </w:p>
                        </w:tc>
                        <w:tc>
                          <w:tcPr>
                            <w:tcW w:w="0" w:type="auto"/>
                          </w:tcPr>
                          <w:p w:rsidR="00356255" w:rsidRPr="00356255" w:rsidRDefault="00E57D2D" w:rsidP="0050260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Q2</w:t>
                            </w:r>
                          </w:p>
                        </w:tc>
                        <w:tc>
                          <w:tcPr>
                            <w:tcW w:w="0" w:type="auto"/>
                            <w:tcBorders>
                              <w:right w:val="single" w:sz="6" w:space="0" w:color="auto"/>
                            </w:tcBorders>
                          </w:tcPr>
                          <w:p w:rsidR="00356255" w:rsidRPr="00356255" w:rsidRDefault="00E57D2D" w:rsidP="0050260C">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To find any approach reported in literature that use change propagation to improve consistency and completeness</w:t>
                            </w:r>
                          </w:p>
                        </w:tc>
                      </w:tr>
                      <w:tr w:rsidR="00356255" w:rsidRPr="00356255" w:rsidTr="00432B31">
                        <w:trPr>
                          <w:cnfStyle w:val="000000100000" w:firstRow="0" w:lastRow="0" w:firstColumn="0" w:lastColumn="0" w:oddVBand="0" w:evenVBand="0" w:oddHBand="1" w:evenHBand="0" w:firstRowFirstColumn="0" w:firstRowLastColumn="0" w:lastRowFirstColumn="0" w:lastRowLastColumn="0"/>
                          <w:trHeight w:val="2719"/>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6" w:space="0" w:color="auto"/>
                              <w:bottom w:val="single" w:sz="8" w:space="0" w:color="FFFFFF" w:themeColor="background1"/>
                            </w:tcBorders>
                          </w:tcPr>
                          <w:p w:rsidR="00356255" w:rsidRPr="00356255" w:rsidRDefault="00E57D2D" w:rsidP="0050260C">
                            <w:pPr>
                              <w:pStyle w:val="Default"/>
                              <w:rPr>
                                <w:rFonts w:asciiTheme="majorBidi" w:hAnsiTheme="majorBidi" w:cstheme="majorBidi"/>
                                <w:color w:val="FFFFFF" w:themeColor="background1"/>
                                <w:sz w:val="18"/>
                                <w:szCs w:val="18"/>
                              </w:rPr>
                            </w:pPr>
                            <w:r w:rsidRPr="00E57D2D">
                              <w:rPr>
                                <w:rFonts w:asciiTheme="majorBidi" w:hAnsiTheme="majorBidi" w:cstheme="majorBidi"/>
                                <w:color w:val="FFFFFF" w:themeColor="background1"/>
                                <w:sz w:val="18"/>
                                <w:szCs w:val="18"/>
                              </w:rPr>
                              <w:t>3</w:t>
                            </w:r>
                          </w:p>
                        </w:tc>
                        <w:tc>
                          <w:tcPr>
                            <w:tcW w:w="0" w:type="auto"/>
                          </w:tcPr>
                          <w:p w:rsidR="00356255" w:rsidRPr="00356255" w:rsidRDefault="00E57D2D" w:rsidP="00283AD3">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 xml:space="preserve">Change propagation for synchronizing run time model of adaptive software’s </w:t>
                            </w:r>
                          </w:p>
                        </w:tc>
                        <w:tc>
                          <w:tcPr>
                            <w:tcW w:w="0" w:type="auto"/>
                          </w:tcPr>
                          <w:p w:rsidR="00356255" w:rsidRPr="00283AD3" w:rsidRDefault="00220580" w:rsidP="00283AD3">
                            <w:pPr>
                              <w:cnfStyle w:val="000000100000" w:firstRow="0" w:lastRow="0" w:firstColumn="0" w:lastColumn="0" w:oddVBand="0" w:evenVBand="0" w:oddHBand="1" w:evenHBand="0" w:firstRowFirstColumn="0" w:firstRowLastColumn="0" w:lastRowFirstColumn="0" w:lastRowLastColumn="0"/>
                            </w:pPr>
                            <w:r w:rsidRPr="00220580">
                              <w:rPr>
                                <w:rFonts w:asciiTheme="majorBidi" w:eastAsia="Times New Roman" w:hAnsiTheme="majorBidi" w:cstheme="majorBidi"/>
                                <w:i/>
                                <w:szCs w:val="20"/>
                              </w:rPr>
                              <w:t xml:space="preserve">(Model OR software OR system OR development OR approach OR mechanism) AND (adaptive OR </w:t>
                            </w:r>
                            <w:proofErr w:type="spellStart"/>
                            <w:r w:rsidRPr="00220580">
                              <w:rPr>
                                <w:rFonts w:asciiTheme="majorBidi" w:eastAsia="Times New Roman" w:hAnsiTheme="majorBidi" w:cstheme="majorBidi"/>
                                <w:i/>
                                <w:szCs w:val="20"/>
                              </w:rPr>
                              <w:t>self adaptive</w:t>
                            </w:r>
                            <w:proofErr w:type="spellEnd"/>
                            <w:r w:rsidRPr="00220580">
                              <w:rPr>
                                <w:rFonts w:asciiTheme="majorBidi" w:eastAsia="Times New Roman" w:hAnsiTheme="majorBidi" w:cstheme="majorBidi"/>
                                <w:i/>
                                <w:szCs w:val="20"/>
                              </w:rPr>
                              <w:t xml:space="preserve"> OR adaptable OR adjustable OR autonomic) AND (configuration OR instrumentation OR installation) AND (changing OR modification OR revision OR alternation OR updating OR maintaining  ) AND (propagation OR spreading OR distributing OR broadcasting) AND (run-time OR run time OR dynamic OR operational-time OR running OR active-time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 xml:space="preserve">OR real-time) AND (synchronous OR concurrence OR simultaneous OR coincidence OR configuration OR traceable) </w:t>
                            </w:r>
                          </w:p>
                        </w:tc>
                        <w:tc>
                          <w:tcPr>
                            <w:tcW w:w="0" w:type="auto"/>
                          </w:tcPr>
                          <w:p w:rsidR="00356255" w:rsidRPr="00356255" w:rsidRDefault="00E57D2D" w:rsidP="0050260C">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Q2</w:t>
                            </w:r>
                          </w:p>
                        </w:tc>
                        <w:tc>
                          <w:tcPr>
                            <w:tcW w:w="0" w:type="auto"/>
                            <w:tcBorders>
                              <w:right w:val="single" w:sz="6" w:space="0" w:color="auto"/>
                            </w:tcBorders>
                          </w:tcPr>
                          <w:p w:rsidR="00356255" w:rsidRPr="00356255" w:rsidRDefault="00E57D2D" w:rsidP="0050260C">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57D2D">
                              <w:rPr>
                                <w:rFonts w:ascii="Times New Roman" w:hAnsi="Times New Roman" w:cs="Times New Roman"/>
                                <w:sz w:val="18"/>
                                <w:szCs w:val="18"/>
                              </w:rPr>
                              <w:t>To de</w:t>
                            </w:r>
                            <w:r w:rsidR="00432B31">
                              <w:rPr>
                                <w:rFonts w:ascii="Times New Roman" w:hAnsi="Times New Roman" w:cs="Times New Roman"/>
                                <w:sz w:val="18"/>
                                <w:szCs w:val="18"/>
                              </w:rPr>
                              <w:t xml:space="preserve">termine if there are any change </w:t>
                            </w:r>
                            <w:r w:rsidRPr="00E57D2D">
                              <w:rPr>
                                <w:rFonts w:ascii="Times New Roman" w:hAnsi="Times New Roman" w:cs="Times New Roman"/>
                                <w:sz w:val="18"/>
                                <w:szCs w:val="18"/>
                              </w:rPr>
                              <w:t>propagation technique used in the literature</w:t>
                            </w:r>
                            <w:r w:rsidR="00432B31">
                              <w:rPr>
                                <w:rFonts w:ascii="Times New Roman" w:hAnsi="Times New Roman" w:cs="Times New Roman"/>
                                <w:sz w:val="18"/>
                                <w:szCs w:val="18"/>
                              </w:rPr>
                              <w:t xml:space="preserve"> </w:t>
                            </w:r>
                          </w:p>
                        </w:tc>
                      </w:tr>
                      <w:tr w:rsidR="00356255" w:rsidRPr="00356255" w:rsidTr="00432B31">
                        <w:trPr>
                          <w:trHeight w:val="2172"/>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6" w:space="0" w:color="auto"/>
                              <w:bottom w:val="single" w:sz="8" w:space="0" w:color="FFFFFF" w:themeColor="background1"/>
                            </w:tcBorders>
                          </w:tcPr>
                          <w:p w:rsidR="00356255" w:rsidRPr="00356255" w:rsidRDefault="00E57D2D" w:rsidP="0050260C">
                            <w:pPr>
                              <w:pStyle w:val="Default"/>
                              <w:rPr>
                                <w:rFonts w:asciiTheme="majorBidi" w:hAnsiTheme="majorBidi" w:cstheme="majorBidi"/>
                                <w:color w:val="FFFFFF" w:themeColor="background1"/>
                                <w:sz w:val="18"/>
                                <w:szCs w:val="18"/>
                              </w:rPr>
                            </w:pPr>
                            <w:r w:rsidRPr="00E57D2D">
                              <w:rPr>
                                <w:rFonts w:asciiTheme="majorBidi" w:hAnsiTheme="majorBidi" w:cstheme="majorBidi"/>
                                <w:color w:val="FFFFFF" w:themeColor="background1"/>
                                <w:sz w:val="18"/>
                                <w:szCs w:val="18"/>
                              </w:rPr>
                              <w:t>4</w:t>
                            </w:r>
                          </w:p>
                        </w:tc>
                        <w:tc>
                          <w:tcPr>
                            <w:tcW w:w="0" w:type="auto"/>
                          </w:tcPr>
                          <w:p w:rsidR="00356255" w:rsidRPr="001F1D2E" w:rsidRDefault="00220580" w:rsidP="001F1D2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20580">
                              <w:rPr>
                                <w:rFonts w:asciiTheme="majorBidi" w:hAnsiTheme="majorBidi" w:cstheme="majorBidi"/>
                                <w:sz w:val="18"/>
                                <w:szCs w:val="18"/>
                              </w:rPr>
                              <w:t>The limitations of the techniques in terms of the operational overhead of updating models</w:t>
                            </w:r>
                          </w:p>
                        </w:tc>
                        <w:tc>
                          <w:tcPr>
                            <w:tcW w:w="0" w:type="auto"/>
                          </w:tcPr>
                          <w:p w:rsidR="00356255" w:rsidRPr="001F1D2E" w:rsidRDefault="00220580" w:rsidP="001F1D2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20580">
                              <w:rPr>
                                <w:rFonts w:asciiTheme="majorBidi" w:eastAsia="Times New Roman" w:hAnsiTheme="majorBidi" w:cstheme="majorBidi"/>
                                <w:i/>
                                <w:szCs w:val="20"/>
                              </w:rPr>
                              <w:t xml:space="preserve">(Model OR software OR system OR development OR approach OR mechanism) AND (adaptive OR </w:t>
                            </w:r>
                            <w:proofErr w:type="spellStart"/>
                            <w:r w:rsidRPr="00220580">
                              <w:rPr>
                                <w:rFonts w:asciiTheme="majorBidi" w:eastAsia="Times New Roman" w:hAnsiTheme="majorBidi" w:cstheme="majorBidi"/>
                                <w:i/>
                                <w:szCs w:val="20"/>
                              </w:rPr>
                              <w:t>self adaptive</w:t>
                            </w:r>
                            <w:proofErr w:type="spellEnd"/>
                            <w:r w:rsidRPr="00220580">
                              <w:rPr>
                                <w:rFonts w:asciiTheme="majorBidi" w:eastAsia="Times New Roman" w:hAnsiTheme="majorBidi" w:cstheme="majorBidi"/>
                                <w:i/>
                                <w:szCs w:val="20"/>
                              </w:rPr>
                              <w:t xml:space="preserve"> OR adaptable OR adjustable OR autonomic)</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AND (changing OR modification OR revision OR alternation OR updating OR maintaining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 xml:space="preserve">AND (run-time OR run time OR dynamic OR operational-time OR running OR active-time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OR real-time) AND (synchronous OR concurrence OR simultaneous OR coincidence OR configuration OR traceable) AND (limitation OR challenges OR threats OR dangers OR risks OR hazards )</w:t>
                            </w:r>
                          </w:p>
                        </w:tc>
                        <w:tc>
                          <w:tcPr>
                            <w:tcW w:w="0" w:type="auto"/>
                          </w:tcPr>
                          <w:p w:rsidR="00356255" w:rsidRPr="001F1D2E" w:rsidRDefault="001F1D2E" w:rsidP="001F1D2E">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1D2E">
                              <w:rPr>
                                <w:rFonts w:ascii="Times New Roman" w:hAnsi="Times New Roman" w:cs="Times New Roman"/>
                                <w:sz w:val="18"/>
                                <w:szCs w:val="18"/>
                              </w:rPr>
                              <w:t>Q1</w:t>
                            </w:r>
                          </w:p>
                        </w:tc>
                        <w:tc>
                          <w:tcPr>
                            <w:tcW w:w="0" w:type="auto"/>
                            <w:tcBorders>
                              <w:right w:val="single" w:sz="6" w:space="0" w:color="auto"/>
                            </w:tcBorders>
                          </w:tcPr>
                          <w:p w:rsidR="00356255" w:rsidRPr="001F1D2E" w:rsidRDefault="001F1D2E" w:rsidP="001F1D2E">
                            <w:pPr>
                              <w:pStyle w:val="Default"/>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F1D2E">
                              <w:rPr>
                                <w:rFonts w:ascii="Times New Roman" w:hAnsi="Times New Roman" w:cs="Times New Roman"/>
                                <w:sz w:val="18"/>
                                <w:szCs w:val="18"/>
                              </w:rPr>
                              <w:t xml:space="preserve">To investigate </w:t>
                            </w:r>
                            <w:r w:rsidR="00220580" w:rsidRPr="00220580">
                              <w:rPr>
                                <w:rFonts w:asciiTheme="majorBidi" w:hAnsiTheme="majorBidi" w:cstheme="majorBidi"/>
                                <w:sz w:val="18"/>
                                <w:szCs w:val="18"/>
                              </w:rPr>
                              <w:t>the limitations of the approaches in terms of up-to-date models</w:t>
                            </w:r>
                          </w:p>
                        </w:tc>
                      </w:tr>
                      <w:tr w:rsidR="00283AD3" w:rsidRPr="00356255" w:rsidTr="00432B31">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FFFFF" w:themeColor="background1"/>
                              <w:left w:val="single" w:sz="6" w:space="0" w:color="auto"/>
                              <w:bottom w:val="single" w:sz="8" w:space="0" w:color="FFFFFF" w:themeColor="background1"/>
                            </w:tcBorders>
                          </w:tcPr>
                          <w:p w:rsidR="00283AD3" w:rsidRPr="00E57D2D" w:rsidRDefault="00283AD3" w:rsidP="0050260C">
                            <w:pPr>
                              <w:pStyle w:val="Default"/>
                              <w:rPr>
                                <w:rFonts w:asciiTheme="majorBidi" w:hAnsiTheme="majorBidi" w:cstheme="majorBidi"/>
                                <w:color w:val="FFFFFF" w:themeColor="background1"/>
                                <w:sz w:val="18"/>
                                <w:szCs w:val="18"/>
                              </w:rPr>
                            </w:pPr>
                            <w:r>
                              <w:rPr>
                                <w:rFonts w:asciiTheme="majorBidi" w:hAnsiTheme="majorBidi" w:cstheme="majorBidi"/>
                                <w:color w:val="FFFFFF" w:themeColor="background1"/>
                                <w:sz w:val="18"/>
                                <w:szCs w:val="18"/>
                              </w:rPr>
                              <w:t>5</w:t>
                            </w:r>
                          </w:p>
                        </w:tc>
                        <w:tc>
                          <w:tcPr>
                            <w:tcW w:w="0" w:type="auto"/>
                          </w:tcPr>
                          <w:p w:rsidR="00220580" w:rsidRDefault="00283AD3" w:rsidP="00220580">
                            <w:pPr>
                              <w:pStyle w:val="HTMLPreformatted"/>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DC3BF6">
                              <w:rPr>
                                <w:rFonts w:asciiTheme="majorBidi" w:hAnsiTheme="majorBidi" w:cstheme="majorBidi"/>
                                <w:sz w:val="18"/>
                                <w:szCs w:val="18"/>
                              </w:rPr>
                              <w:t xml:space="preserve">Harnessing change propagation to synchronize </w:t>
                            </w:r>
                            <w:r w:rsidR="00220580" w:rsidRPr="00220580">
                              <w:rPr>
                                <w:rFonts w:asciiTheme="majorBidi" w:eastAsia="Times New Roman" w:hAnsiTheme="majorBidi" w:cstheme="majorBidi"/>
                                <w:sz w:val="18"/>
                                <w:szCs w:val="18"/>
                              </w:rPr>
                              <w:t xml:space="preserve">the </w:t>
                            </w:r>
                            <w:r w:rsidRPr="00DC3BF6">
                              <w:rPr>
                                <w:rFonts w:asciiTheme="majorBidi" w:hAnsiTheme="majorBidi" w:cstheme="majorBidi"/>
                                <w:sz w:val="18"/>
                                <w:szCs w:val="18"/>
                              </w:rPr>
                              <w:t>a</w:t>
                            </w:r>
                            <w:r w:rsidR="00220580" w:rsidRPr="00220580">
                              <w:rPr>
                                <w:rFonts w:asciiTheme="majorBidi" w:eastAsia="Times New Roman" w:hAnsiTheme="majorBidi" w:cstheme="majorBidi"/>
                                <w:sz w:val="18"/>
                                <w:szCs w:val="18"/>
                              </w:rPr>
                              <w:t>daptive</w:t>
                            </w:r>
                            <w:r w:rsidRPr="00DC3BF6">
                              <w:rPr>
                                <w:rFonts w:asciiTheme="majorBidi" w:hAnsiTheme="majorBidi" w:cstheme="majorBidi"/>
                                <w:sz w:val="18"/>
                                <w:szCs w:val="18"/>
                              </w:rPr>
                              <w:t xml:space="preserve"> model of the software, with a runtime test model </w:t>
                            </w:r>
                          </w:p>
                        </w:tc>
                        <w:tc>
                          <w:tcPr>
                            <w:tcW w:w="0" w:type="auto"/>
                          </w:tcPr>
                          <w:p w:rsidR="00220580" w:rsidRPr="00220580" w:rsidRDefault="0022058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20580">
                              <w:rPr>
                                <w:rFonts w:asciiTheme="majorBidi" w:eastAsia="Times New Roman" w:hAnsiTheme="majorBidi" w:cstheme="majorBidi"/>
                                <w:i/>
                                <w:szCs w:val="20"/>
                              </w:rPr>
                              <w:t xml:space="preserve">(Model OR software OR system OR development OR approach OR mechanism) AND (adaptive OR </w:t>
                            </w:r>
                            <w:proofErr w:type="spellStart"/>
                            <w:r w:rsidRPr="00220580">
                              <w:rPr>
                                <w:rFonts w:asciiTheme="majorBidi" w:eastAsia="Times New Roman" w:hAnsiTheme="majorBidi" w:cstheme="majorBidi"/>
                                <w:i/>
                                <w:szCs w:val="20"/>
                              </w:rPr>
                              <w:t>self adaptive</w:t>
                            </w:r>
                            <w:proofErr w:type="spellEnd"/>
                            <w:r w:rsidRPr="00220580">
                              <w:rPr>
                                <w:rFonts w:asciiTheme="majorBidi" w:eastAsia="Times New Roman" w:hAnsiTheme="majorBidi" w:cstheme="majorBidi"/>
                                <w:i/>
                                <w:szCs w:val="20"/>
                              </w:rPr>
                              <w:t xml:space="preserve"> OR adaptable OR adjustable OR autonomic)</w:t>
                            </w:r>
                            <w:r w:rsidRPr="00220580">
                              <w:rPr>
                                <w:rFonts w:asciiTheme="majorBidi" w:eastAsia="Times New Roman" w:hAnsiTheme="majorBidi" w:cstheme="majorBidi"/>
                                <w:szCs w:val="20"/>
                              </w:rPr>
                              <w:t xml:space="preserve"> </w:t>
                            </w:r>
                            <w:r w:rsidR="00DC3BF6" w:rsidRPr="00DC3BF6">
                              <w:rPr>
                                <w:rFonts w:asciiTheme="majorBidi" w:hAnsiTheme="majorBidi" w:cstheme="majorBidi"/>
                                <w:i/>
                              </w:rPr>
                              <w:t xml:space="preserve">AND </w:t>
                            </w:r>
                            <w:r w:rsidRPr="00220580">
                              <w:rPr>
                                <w:rFonts w:asciiTheme="majorBidi" w:eastAsia="Times New Roman" w:hAnsiTheme="majorBidi" w:cstheme="majorBidi"/>
                                <w:i/>
                                <w:szCs w:val="20"/>
                              </w:rPr>
                              <w:t xml:space="preserve">(run-time OR run time OR dynamic OR operational-time OR running OR active-time </w:t>
                            </w:r>
                            <w:r w:rsidRPr="00220580">
                              <w:rPr>
                                <w:rFonts w:asciiTheme="majorBidi" w:eastAsia="Times New Roman" w:hAnsiTheme="majorBidi" w:cstheme="majorBidi"/>
                                <w:szCs w:val="20"/>
                              </w:rPr>
                              <w:t xml:space="preserve"> </w:t>
                            </w:r>
                            <w:r w:rsidRPr="00220580">
                              <w:rPr>
                                <w:rFonts w:asciiTheme="majorBidi" w:eastAsia="Times New Roman" w:hAnsiTheme="majorBidi" w:cstheme="majorBidi"/>
                                <w:i/>
                                <w:szCs w:val="20"/>
                              </w:rPr>
                              <w:t>OR real-time) AND (synchronous OR concurrence OR simultaneous OR coincidence OR configuration OR traceable)</w:t>
                            </w:r>
                            <w:r w:rsidRPr="00220580">
                              <w:rPr>
                                <w:rFonts w:asciiTheme="majorBidi" w:eastAsia="Times New Roman" w:hAnsiTheme="majorBidi" w:cstheme="majorBidi"/>
                                <w:szCs w:val="20"/>
                              </w:rPr>
                              <w:t xml:space="preserve"> AND </w:t>
                            </w:r>
                            <w:r w:rsidRPr="00220580">
                              <w:rPr>
                                <w:rFonts w:asciiTheme="majorBidi" w:eastAsia="Times New Roman" w:hAnsiTheme="majorBidi" w:cstheme="majorBidi"/>
                                <w:i/>
                                <w:szCs w:val="20"/>
                              </w:rPr>
                              <w:t xml:space="preserve">(propagation OR spreading OR distributing OR broadcasting) </w:t>
                            </w:r>
                          </w:p>
                        </w:tc>
                        <w:tc>
                          <w:tcPr>
                            <w:tcW w:w="0" w:type="auto"/>
                          </w:tcPr>
                          <w:p w:rsidR="00283AD3" w:rsidRPr="001F1D2E" w:rsidDel="001F1D2E" w:rsidRDefault="00740D41" w:rsidP="001F1D2E">
                            <w:pPr>
                              <w:pStyle w:val="Default"/>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Q3</w:t>
                            </w:r>
                          </w:p>
                        </w:tc>
                        <w:tc>
                          <w:tcPr>
                            <w:tcW w:w="0" w:type="auto"/>
                            <w:tcBorders>
                              <w:right w:val="single" w:sz="6" w:space="0" w:color="auto"/>
                            </w:tcBorders>
                          </w:tcPr>
                          <w:p w:rsidR="00DC3BF6" w:rsidRPr="00DC3BF6" w:rsidRDefault="00220580" w:rsidP="00314312">
                            <w:pPr>
                              <w:pStyle w:val="HTMLPreformatted"/>
                              <w:keepNext/>
                              <w:spacing w:before="40"/>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220580">
                              <w:rPr>
                                <w:rFonts w:asciiTheme="majorBidi" w:eastAsia="Times New Roman" w:hAnsiTheme="majorBidi" w:cstheme="majorBidi"/>
                                <w:sz w:val="18"/>
                                <w:szCs w:val="18"/>
                              </w:rPr>
                              <w:t>To determine if the change propagation languages were developed</w:t>
                            </w:r>
                            <w:r w:rsidR="00314312">
                              <w:rPr>
                                <w:rFonts w:asciiTheme="majorBidi" w:eastAsia="Times New Roman" w:hAnsiTheme="majorBidi" w:cstheme="majorBidi"/>
                                <w:sz w:val="18"/>
                                <w:szCs w:val="18"/>
                              </w:rPr>
                              <w:t xml:space="preserve"> </w:t>
                            </w:r>
                            <w:r w:rsidRPr="00220580">
                              <w:rPr>
                                <w:rFonts w:asciiTheme="majorBidi" w:eastAsia="Times New Roman" w:hAnsiTheme="majorBidi" w:cstheme="majorBidi"/>
                                <w:sz w:val="18"/>
                                <w:szCs w:val="18"/>
                              </w:rPr>
                              <w:t>can be applied to this problem</w:t>
                            </w:r>
                          </w:p>
                          <w:p w:rsidR="00283AD3" w:rsidRPr="001F1D2E" w:rsidRDefault="00283AD3" w:rsidP="001F1D2E">
                            <w:pPr>
                              <w:pStyle w:val="Default"/>
                              <w:spacing w:after="80"/>
                              <w:jc w:val="both"/>
                              <w:cnfStyle w:val="000000100000" w:firstRow="0" w:lastRow="0" w:firstColumn="0" w:lastColumn="0" w:oddVBand="0" w:evenVBand="0" w:oddHBand="1" w:evenHBand="0" w:firstRowFirstColumn="0" w:firstRowLastColumn="0" w:lastRowFirstColumn="0" w:lastRowLastColumn="0"/>
                              <w:rPr>
                                <w:sz w:val="18"/>
                                <w:szCs w:val="18"/>
                              </w:rPr>
                            </w:pPr>
                          </w:p>
                        </w:tc>
                      </w:tr>
                      <w:bookmarkEnd w:id="1"/>
                    </w:tbl>
                    <w:p w:rsidR="00356255" w:rsidRDefault="00356255" w:rsidP="00356255">
                      <w:pPr>
                        <w:pStyle w:val="TableTitle"/>
                      </w:pPr>
                    </w:p>
                  </w:txbxContent>
                </v:textbox>
                <w10:wrap type="square" anchory="page"/>
              </v:shape>
            </w:pict>
          </mc:Fallback>
        </mc:AlternateContent>
      </w:r>
    </w:p>
    <w:sectPr w:rsidR="00C03D70" w:rsidSect="001703D6">
      <w:type w:val="continuous"/>
      <w:pgSz w:w="12240" w:h="15840" w:code="1"/>
      <w:pgMar w:top="1440" w:right="1080" w:bottom="1440" w:left="1080" w:header="720" w:footer="720" w:gutter="0"/>
      <w:pgBorders w:offsetFrom="page">
        <w:top w:val="single" w:sz="6" w:space="24" w:color="FFFFFF" w:themeColor="background1"/>
        <w:bottom w:val="single" w:sz="6"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37" w:rsidRDefault="00840737">
      <w:r>
        <w:separator/>
      </w:r>
    </w:p>
  </w:endnote>
  <w:endnote w:type="continuationSeparator" w:id="0">
    <w:p w:rsidR="00840737" w:rsidRDefault="0084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altName w:val="Lucida Sans Unicode"/>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DejaVu Sans">
    <w:panose1 w:val="00000000000000000000"/>
    <w:charset w:val="00"/>
    <w:family w:val="roman"/>
    <w:notTrueType/>
    <w:pitch w:val="default"/>
  </w:font>
  <w:font w:name="AdvEPSTIM-I">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6E" w:rsidRDefault="00831EBA">
    <w:pPr>
      <w:pStyle w:val="Footer"/>
      <w:framePr w:wrap="around" w:vAnchor="text" w:hAnchor="margin" w:xAlign="center" w:y="1"/>
      <w:rPr>
        <w:rStyle w:val="PageNumber"/>
      </w:rPr>
    </w:pPr>
    <w:r>
      <w:rPr>
        <w:rStyle w:val="PageNumber"/>
      </w:rPr>
      <w:fldChar w:fldCharType="begin"/>
    </w:r>
    <w:r w:rsidR="00F9576E">
      <w:rPr>
        <w:rStyle w:val="PageNumber"/>
      </w:rPr>
      <w:instrText xml:space="preserve">PAGE  </w:instrText>
    </w:r>
    <w:r>
      <w:rPr>
        <w:rStyle w:val="PageNumber"/>
      </w:rPr>
      <w:fldChar w:fldCharType="end"/>
    </w:r>
  </w:p>
  <w:p w:rsidR="00F9576E" w:rsidRDefault="00F95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37" w:rsidRDefault="00840737">
      <w:r>
        <w:separator/>
      </w:r>
    </w:p>
  </w:footnote>
  <w:footnote w:type="continuationSeparator" w:id="0">
    <w:p w:rsidR="00840737" w:rsidRDefault="00840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F01A4B"/>
    <w:multiLevelType w:val="hybridMultilevel"/>
    <w:tmpl w:val="D02A7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2646D0F"/>
    <w:multiLevelType w:val="hybridMultilevel"/>
    <w:tmpl w:val="2F52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A60A5"/>
    <w:multiLevelType w:val="hybridMultilevel"/>
    <w:tmpl w:val="D872330A"/>
    <w:lvl w:ilvl="0" w:tplc="0D8E63A0">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813923"/>
    <w:multiLevelType w:val="hybridMultilevel"/>
    <w:tmpl w:val="4C00F924"/>
    <w:lvl w:ilvl="0" w:tplc="6798962E">
      <w:start w:val="1"/>
      <w:numFmt w:val="bullet"/>
      <w:lvlText w:val=""/>
      <w:lvlJc w:val="left"/>
      <w:pPr>
        <w:tabs>
          <w:tab w:val="num" w:pos="720"/>
        </w:tabs>
        <w:ind w:left="720" w:hanging="360"/>
      </w:pPr>
      <w:rPr>
        <w:rFonts w:ascii="Wingdings" w:hAnsi="Wingdings" w:hint="default"/>
      </w:rPr>
    </w:lvl>
    <w:lvl w:ilvl="1" w:tplc="D5C44E76" w:tentative="1">
      <w:start w:val="1"/>
      <w:numFmt w:val="bullet"/>
      <w:lvlText w:val=""/>
      <w:lvlJc w:val="left"/>
      <w:pPr>
        <w:tabs>
          <w:tab w:val="num" w:pos="1440"/>
        </w:tabs>
        <w:ind w:left="1440" w:hanging="360"/>
      </w:pPr>
      <w:rPr>
        <w:rFonts w:ascii="Wingdings" w:hAnsi="Wingdings" w:hint="default"/>
      </w:rPr>
    </w:lvl>
    <w:lvl w:ilvl="2" w:tplc="6456AAD2" w:tentative="1">
      <w:start w:val="1"/>
      <w:numFmt w:val="bullet"/>
      <w:lvlText w:val=""/>
      <w:lvlJc w:val="left"/>
      <w:pPr>
        <w:tabs>
          <w:tab w:val="num" w:pos="2160"/>
        </w:tabs>
        <w:ind w:left="2160" w:hanging="360"/>
      </w:pPr>
      <w:rPr>
        <w:rFonts w:ascii="Wingdings" w:hAnsi="Wingdings" w:hint="default"/>
      </w:rPr>
    </w:lvl>
    <w:lvl w:ilvl="3" w:tplc="B06C8A4A" w:tentative="1">
      <w:start w:val="1"/>
      <w:numFmt w:val="bullet"/>
      <w:lvlText w:val=""/>
      <w:lvlJc w:val="left"/>
      <w:pPr>
        <w:tabs>
          <w:tab w:val="num" w:pos="2880"/>
        </w:tabs>
        <w:ind w:left="2880" w:hanging="360"/>
      </w:pPr>
      <w:rPr>
        <w:rFonts w:ascii="Wingdings" w:hAnsi="Wingdings" w:hint="default"/>
      </w:rPr>
    </w:lvl>
    <w:lvl w:ilvl="4" w:tplc="A1EC4DE0" w:tentative="1">
      <w:start w:val="1"/>
      <w:numFmt w:val="bullet"/>
      <w:lvlText w:val=""/>
      <w:lvlJc w:val="left"/>
      <w:pPr>
        <w:tabs>
          <w:tab w:val="num" w:pos="3600"/>
        </w:tabs>
        <w:ind w:left="3600" w:hanging="360"/>
      </w:pPr>
      <w:rPr>
        <w:rFonts w:ascii="Wingdings" w:hAnsi="Wingdings" w:hint="default"/>
      </w:rPr>
    </w:lvl>
    <w:lvl w:ilvl="5" w:tplc="0D3631B2" w:tentative="1">
      <w:start w:val="1"/>
      <w:numFmt w:val="bullet"/>
      <w:lvlText w:val=""/>
      <w:lvlJc w:val="left"/>
      <w:pPr>
        <w:tabs>
          <w:tab w:val="num" w:pos="4320"/>
        </w:tabs>
        <w:ind w:left="4320" w:hanging="360"/>
      </w:pPr>
      <w:rPr>
        <w:rFonts w:ascii="Wingdings" w:hAnsi="Wingdings" w:hint="default"/>
      </w:rPr>
    </w:lvl>
    <w:lvl w:ilvl="6" w:tplc="F6560CF2" w:tentative="1">
      <w:start w:val="1"/>
      <w:numFmt w:val="bullet"/>
      <w:lvlText w:val=""/>
      <w:lvlJc w:val="left"/>
      <w:pPr>
        <w:tabs>
          <w:tab w:val="num" w:pos="5040"/>
        </w:tabs>
        <w:ind w:left="5040" w:hanging="360"/>
      </w:pPr>
      <w:rPr>
        <w:rFonts w:ascii="Wingdings" w:hAnsi="Wingdings" w:hint="default"/>
      </w:rPr>
    </w:lvl>
    <w:lvl w:ilvl="7" w:tplc="DC487378" w:tentative="1">
      <w:start w:val="1"/>
      <w:numFmt w:val="bullet"/>
      <w:lvlText w:val=""/>
      <w:lvlJc w:val="left"/>
      <w:pPr>
        <w:tabs>
          <w:tab w:val="num" w:pos="5760"/>
        </w:tabs>
        <w:ind w:left="5760" w:hanging="360"/>
      </w:pPr>
      <w:rPr>
        <w:rFonts w:ascii="Wingdings" w:hAnsi="Wingdings" w:hint="default"/>
      </w:rPr>
    </w:lvl>
    <w:lvl w:ilvl="8" w:tplc="37D41DCC" w:tentative="1">
      <w:start w:val="1"/>
      <w:numFmt w:val="bullet"/>
      <w:lvlText w:val=""/>
      <w:lvlJc w:val="left"/>
      <w:pPr>
        <w:tabs>
          <w:tab w:val="num" w:pos="6480"/>
        </w:tabs>
        <w:ind w:left="6480" w:hanging="360"/>
      </w:pPr>
      <w:rPr>
        <w:rFonts w:ascii="Wingdings" w:hAnsi="Wingdings" w:hint="default"/>
      </w:rPr>
    </w:lvl>
  </w:abstractNum>
  <w:abstractNum w:abstractNumId="5">
    <w:nsid w:val="11534B75"/>
    <w:multiLevelType w:val="hybridMultilevel"/>
    <w:tmpl w:val="0B40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10781"/>
    <w:multiLevelType w:val="hybridMultilevel"/>
    <w:tmpl w:val="4066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8442A"/>
    <w:multiLevelType w:val="hybridMultilevel"/>
    <w:tmpl w:val="A3405EC2"/>
    <w:lvl w:ilvl="0" w:tplc="C49290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244F05"/>
    <w:multiLevelType w:val="hybridMultilevel"/>
    <w:tmpl w:val="C96E2342"/>
    <w:lvl w:ilvl="0" w:tplc="0409000F">
      <w:start w:val="1"/>
      <w:numFmt w:val="decimal"/>
      <w:lvlText w:val="%1."/>
      <w:lvlJc w:val="left"/>
      <w:pPr>
        <w:ind w:left="360" w:hanging="360"/>
      </w:pPr>
    </w:lvl>
    <w:lvl w:ilvl="1" w:tplc="088AEFA6">
      <w:start w:val="1"/>
      <w:numFmt w:val="decimal"/>
      <w:lvlText w:val="1.%2"/>
      <w:lvlJc w:val="left"/>
      <w:pPr>
        <w:ind w:left="738"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B7229E"/>
    <w:multiLevelType w:val="hybridMultilevel"/>
    <w:tmpl w:val="5F58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057D31"/>
    <w:multiLevelType w:val="hybridMultilevel"/>
    <w:tmpl w:val="0F080F1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B5E5F00"/>
    <w:multiLevelType w:val="hybridMultilevel"/>
    <w:tmpl w:val="A2DA2EC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CAD26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E36393"/>
    <w:multiLevelType w:val="hybridMultilevel"/>
    <w:tmpl w:val="83E0CC8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73E4D12"/>
    <w:multiLevelType w:val="hybridMultilevel"/>
    <w:tmpl w:val="D8BA1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54816"/>
    <w:multiLevelType w:val="hybridMultilevel"/>
    <w:tmpl w:val="6C1CF0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ED163B"/>
    <w:multiLevelType w:val="hybridMultilevel"/>
    <w:tmpl w:val="BD68D60C"/>
    <w:lvl w:ilvl="0" w:tplc="205A794E">
      <w:start w:val="1"/>
      <w:numFmt w:val="decimal"/>
      <w:lvlText w:val="%1."/>
      <w:lvlJc w:val="left"/>
      <w:pPr>
        <w:ind w:left="540" w:hanging="360"/>
      </w:pPr>
      <w:rPr>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08C4683"/>
    <w:multiLevelType w:val="hybridMultilevel"/>
    <w:tmpl w:val="0F744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507D9E"/>
    <w:multiLevelType w:val="hybridMultilevel"/>
    <w:tmpl w:val="58BA3E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566F259D"/>
    <w:multiLevelType w:val="hybridMultilevel"/>
    <w:tmpl w:val="740A2460"/>
    <w:lvl w:ilvl="0" w:tplc="BF84A2F0">
      <w:start w:val="3"/>
      <w:numFmt w:val="decimal"/>
      <w:lvlText w:val="%1.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45094"/>
    <w:multiLevelType w:val="hybridMultilevel"/>
    <w:tmpl w:val="2672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926CC"/>
    <w:multiLevelType w:val="hybridMultilevel"/>
    <w:tmpl w:val="E616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3">
    <w:nsid w:val="7A420763"/>
    <w:multiLevelType w:val="hybridMultilevel"/>
    <w:tmpl w:val="39560A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C230FE4"/>
    <w:multiLevelType w:val="hybridMultilevel"/>
    <w:tmpl w:val="B3845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4"/>
  </w:num>
  <w:num w:numId="4">
    <w:abstractNumId w:val="6"/>
  </w:num>
  <w:num w:numId="5">
    <w:abstractNumId w:val="17"/>
  </w:num>
  <w:num w:numId="6">
    <w:abstractNumId w:val="7"/>
  </w:num>
  <w:num w:numId="7">
    <w:abstractNumId w:val="16"/>
  </w:num>
  <w:num w:numId="8">
    <w:abstractNumId w:val="12"/>
  </w:num>
  <w:num w:numId="9">
    <w:abstractNumId w:val="5"/>
  </w:num>
  <w:num w:numId="10">
    <w:abstractNumId w:val="21"/>
  </w:num>
  <w:num w:numId="11">
    <w:abstractNumId w:val="24"/>
  </w:num>
  <w:num w:numId="12">
    <w:abstractNumId w:val="20"/>
  </w:num>
  <w:num w:numId="13">
    <w:abstractNumId w:val="23"/>
  </w:num>
  <w:num w:numId="14">
    <w:abstractNumId w:val="18"/>
  </w:num>
  <w:num w:numId="15">
    <w:abstractNumId w:val="11"/>
  </w:num>
  <w:num w:numId="16">
    <w:abstractNumId w:val="13"/>
  </w:num>
  <w:num w:numId="17">
    <w:abstractNumId w:val="10"/>
  </w:num>
  <w:num w:numId="18">
    <w:abstractNumId w:val="1"/>
  </w:num>
  <w:num w:numId="19">
    <w:abstractNumId w:val="2"/>
  </w:num>
  <w:num w:numId="20">
    <w:abstractNumId w:val="9"/>
  </w:num>
  <w:num w:numId="21">
    <w:abstractNumId w:val="8"/>
  </w:num>
  <w:num w:numId="22">
    <w:abstractNumId w:val="15"/>
  </w:num>
  <w:num w:numId="23">
    <w:abstractNumId w:val="14"/>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02648"/>
    <w:rsid w:val="0001125C"/>
    <w:rsid w:val="0001201E"/>
    <w:rsid w:val="000139D5"/>
    <w:rsid w:val="000171C5"/>
    <w:rsid w:val="000207E6"/>
    <w:rsid w:val="00022455"/>
    <w:rsid w:val="00022CD1"/>
    <w:rsid w:val="00030126"/>
    <w:rsid w:val="00032EF0"/>
    <w:rsid w:val="000355F6"/>
    <w:rsid w:val="00035643"/>
    <w:rsid w:val="00073305"/>
    <w:rsid w:val="000911D4"/>
    <w:rsid w:val="000A4D96"/>
    <w:rsid w:val="000B24D0"/>
    <w:rsid w:val="000B5FE6"/>
    <w:rsid w:val="000D41D7"/>
    <w:rsid w:val="000F7694"/>
    <w:rsid w:val="00101AEF"/>
    <w:rsid w:val="00102227"/>
    <w:rsid w:val="00107CE7"/>
    <w:rsid w:val="001105AC"/>
    <w:rsid w:val="00124922"/>
    <w:rsid w:val="001311B8"/>
    <w:rsid w:val="00131695"/>
    <w:rsid w:val="00132178"/>
    <w:rsid w:val="001347CA"/>
    <w:rsid w:val="00147D4A"/>
    <w:rsid w:val="00151527"/>
    <w:rsid w:val="00161DFC"/>
    <w:rsid w:val="001703D6"/>
    <w:rsid w:val="00172159"/>
    <w:rsid w:val="00177AFE"/>
    <w:rsid w:val="001A2EDD"/>
    <w:rsid w:val="001A4615"/>
    <w:rsid w:val="001B23CA"/>
    <w:rsid w:val="001B4101"/>
    <w:rsid w:val="001C3AEC"/>
    <w:rsid w:val="001C41E7"/>
    <w:rsid w:val="001C467B"/>
    <w:rsid w:val="001F1D2E"/>
    <w:rsid w:val="001F47FA"/>
    <w:rsid w:val="002061DF"/>
    <w:rsid w:val="00213F75"/>
    <w:rsid w:val="002162BF"/>
    <w:rsid w:val="00220580"/>
    <w:rsid w:val="00234E9E"/>
    <w:rsid w:val="002354BE"/>
    <w:rsid w:val="002376FC"/>
    <w:rsid w:val="002412C2"/>
    <w:rsid w:val="00262885"/>
    <w:rsid w:val="00273AA4"/>
    <w:rsid w:val="00283AD3"/>
    <w:rsid w:val="002A501E"/>
    <w:rsid w:val="002B027C"/>
    <w:rsid w:val="002B4D9F"/>
    <w:rsid w:val="002C13B7"/>
    <w:rsid w:val="002E16E7"/>
    <w:rsid w:val="003046FE"/>
    <w:rsid w:val="00311B1C"/>
    <w:rsid w:val="00314312"/>
    <w:rsid w:val="00325225"/>
    <w:rsid w:val="00325498"/>
    <w:rsid w:val="00332817"/>
    <w:rsid w:val="00343871"/>
    <w:rsid w:val="00351909"/>
    <w:rsid w:val="0035358A"/>
    <w:rsid w:val="00356255"/>
    <w:rsid w:val="0035785B"/>
    <w:rsid w:val="00364146"/>
    <w:rsid w:val="00366F55"/>
    <w:rsid w:val="003715BE"/>
    <w:rsid w:val="003B6010"/>
    <w:rsid w:val="003B6510"/>
    <w:rsid w:val="003F411C"/>
    <w:rsid w:val="004041F7"/>
    <w:rsid w:val="00432B31"/>
    <w:rsid w:val="004373FD"/>
    <w:rsid w:val="0047612D"/>
    <w:rsid w:val="004821CE"/>
    <w:rsid w:val="0049415B"/>
    <w:rsid w:val="004A05B2"/>
    <w:rsid w:val="004C4978"/>
    <w:rsid w:val="004D667F"/>
    <w:rsid w:val="004F43AD"/>
    <w:rsid w:val="00526788"/>
    <w:rsid w:val="005321BE"/>
    <w:rsid w:val="00564A0A"/>
    <w:rsid w:val="005A474A"/>
    <w:rsid w:val="005C5012"/>
    <w:rsid w:val="005D2557"/>
    <w:rsid w:val="005D3489"/>
    <w:rsid w:val="005E0E45"/>
    <w:rsid w:val="005E7B7A"/>
    <w:rsid w:val="00607D4B"/>
    <w:rsid w:val="0061234B"/>
    <w:rsid w:val="00654D69"/>
    <w:rsid w:val="006557F4"/>
    <w:rsid w:val="00694293"/>
    <w:rsid w:val="006A4C09"/>
    <w:rsid w:val="006B01A3"/>
    <w:rsid w:val="006B2BD4"/>
    <w:rsid w:val="006C504B"/>
    <w:rsid w:val="006C7701"/>
    <w:rsid w:val="006D451E"/>
    <w:rsid w:val="007221D3"/>
    <w:rsid w:val="00740D41"/>
    <w:rsid w:val="00742B4C"/>
    <w:rsid w:val="007453C8"/>
    <w:rsid w:val="00752983"/>
    <w:rsid w:val="007529B9"/>
    <w:rsid w:val="00757492"/>
    <w:rsid w:val="00760DC3"/>
    <w:rsid w:val="00767D82"/>
    <w:rsid w:val="0077454C"/>
    <w:rsid w:val="007811A8"/>
    <w:rsid w:val="00792798"/>
    <w:rsid w:val="007A498B"/>
    <w:rsid w:val="007A7918"/>
    <w:rsid w:val="007B1FF0"/>
    <w:rsid w:val="007B42CF"/>
    <w:rsid w:val="007C08CF"/>
    <w:rsid w:val="007C3600"/>
    <w:rsid w:val="007E4582"/>
    <w:rsid w:val="0080587D"/>
    <w:rsid w:val="00831EBA"/>
    <w:rsid w:val="00840737"/>
    <w:rsid w:val="00844BBF"/>
    <w:rsid w:val="00853AE3"/>
    <w:rsid w:val="00857A05"/>
    <w:rsid w:val="00872AA6"/>
    <w:rsid w:val="00897051"/>
    <w:rsid w:val="008A0885"/>
    <w:rsid w:val="008A2FDC"/>
    <w:rsid w:val="008B197E"/>
    <w:rsid w:val="008B5DF7"/>
    <w:rsid w:val="008D49D5"/>
    <w:rsid w:val="008E72C6"/>
    <w:rsid w:val="009015E8"/>
    <w:rsid w:val="009150C0"/>
    <w:rsid w:val="00920875"/>
    <w:rsid w:val="0093028D"/>
    <w:rsid w:val="00964DBB"/>
    <w:rsid w:val="00966888"/>
    <w:rsid w:val="00967E89"/>
    <w:rsid w:val="00975978"/>
    <w:rsid w:val="009849E4"/>
    <w:rsid w:val="009A6433"/>
    <w:rsid w:val="009B2660"/>
    <w:rsid w:val="009B701B"/>
    <w:rsid w:val="009C6CFD"/>
    <w:rsid w:val="009F6475"/>
    <w:rsid w:val="00A05A6D"/>
    <w:rsid w:val="00A1473F"/>
    <w:rsid w:val="00A211FD"/>
    <w:rsid w:val="00A22EEF"/>
    <w:rsid w:val="00A31B2B"/>
    <w:rsid w:val="00A32749"/>
    <w:rsid w:val="00A4455B"/>
    <w:rsid w:val="00A51AC5"/>
    <w:rsid w:val="00A553AA"/>
    <w:rsid w:val="00A70F63"/>
    <w:rsid w:val="00A84938"/>
    <w:rsid w:val="00AA10B3"/>
    <w:rsid w:val="00AA2817"/>
    <w:rsid w:val="00AB11FF"/>
    <w:rsid w:val="00AB1BC9"/>
    <w:rsid w:val="00AD574C"/>
    <w:rsid w:val="00AE2664"/>
    <w:rsid w:val="00AE7BEE"/>
    <w:rsid w:val="00AF71F1"/>
    <w:rsid w:val="00B05E2B"/>
    <w:rsid w:val="00B05EE8"/>
    <w:rsid w:val="00B275E7"/>
    <w:rsid w:val="00B35C1B"/>
    <w:rsid w:val="00B62915"/>
    <w:rsid w:val="00B738CE"/>
    <w:rsid w:val="00B75F1E"/>
    <w:rsid w:val="00B80A89"/>
    <w:rsid w:val="00B95911"/>
    <w:rsid w:val="00B95EE1"/>
    <w:rsid w:val="00BA6D9B"/>
    <w:rsid w:val="00BB0012"/>
    <w:rsid w:val="00BC1CF5"/>
    <w:rsid w:val="00BE3FEC"/>
    <w:rsid w:val="00BE50E4"/>
    <w:rsid w:val="00BE7C03"/>
    <w:rsid w:val="00C0071B"/>
    <w:rsid w:val="00C01350"/>
    <w:rsid w:val="00C03D70"/>
    <w:rsid w:val="00C06086"/>
    <w:rsid w:val="00C12809"/>
    <w:rsid w:val="00C12F96"/>
    <w:rsid w:val="00C14475"/>
    <w:rsid w:val="00C2101D"/>
    <w:rsid w:val="00C23EEE"/>
    <w:rsid w:val="00C70879"/>
    <w:rsid w:val="00C85078"/>
    <w:rsid w:val="00C94E58"/>
    <w:rsid w:val="00CB5AE5"/>
    <w:rsid w:val="00CB5F80"/>
    <w:rsid w:val="00CE4F89"/>
    <w:rsid w:val="00CF4CC5"/>
    <w:rsid w:val="00D02316"/>
    <w:rsid w:val="00D04C35"/>
    <w:rsid w:val="00D24B97"/>
    <w:rsid w:val="00D35C2F"/>
    <w:rsid w:val="00D9015B"/>
    <w:rsid w:val="00DB729E"/>
    <w:rsid w:val="00DC3BF6"/>
    <w:rsid w:val="00DC5B7E"/>
    <w:rsid w:val="00DD0ACF"/>
    <w:rsid w:val="00DD5548"/>
    <w:rsid w:val="00DF5F7F"/>
    <w:rsid w:val="00E00005"/>
    <w:rsid w:val="00E21CBB"/>
    <w:rsid w:val="00E259D6"/>
    <w:rsid w:val="00E43EB0"/>
    <w:rsid w:val="00E57D2D"/>
    <w:rsid w:val="00E604A4"/>
    <w:rsid w:val="00E764A7"/>
    <w:rsid w:val="00E805CC"/>
    <w:rsid w:val="00E81AED"/>
    <w:rsid w:val="00E912D0"/>
    <w:rsid w:val="00E92B22"/>
    <w:rsid w:val="00EA3428"/>
    <w:rsid w:val="00EB292F"/>
    <w:rsid w:val="00F0124B"/>
    <w:rsid w:val="00F17334"/>
    <w:rsid w:val="00F252B2"/>
    <w:rsid w:val="00F30236"/>
    <w:rsid w:val="00F31E8E"/>
    <w:rsid w:val="00F40C9A"/>
    <w:rsid w:val="00F713E2"/>
    <w:rsid w:val="00F9576E"/>
    <w:rsid w:val="00F96495"/>
    <w:rsid w:val="00FA7F63"/>
    <w:rsid w:val="00FC5C93"/>
    <w:rsid w:val="00FC605C"/>
    <w:rsid w:val="00FC6854"/>
    <w:rsid w:val="00FD6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648"/>
    <w:pPr>
      <w:spacing w:after="80"/>
      <w:jc w:val="both"/>
    </w:pPr>
    <w:rPr>
      <w:sz w:val="18"/>
    </w:rPr>
  </w:style>
  <w:style w:type="paragraph" w:styleId="Heading1">
    <w:name w:val="heading 1"/>
    <w:basedOn w:val="Normal"/>
    <w:next w:val="Normal"/>
    <w:link w:val="Heading1Char"/>
    <w:qFormat/>
    <w:rsid w:val="00002648"/>
    <w:pPr>
      <w:keepNext/>
      <w:numPr>
        <w:numId w:val="1"/>
      </w:numPr>
      <w:spacing w:before="40" w:after="0"/>
      <w:jc w:val="left"/>
      <w:outlineLvl w:val="0"/>
    </w:pPr>
    <w:rPr>
      <w:b/>
      <w:kern w:val="28"/>
      <w:sz w:val="24"/>
    </w:rPr>
  </w:style>
  <w:style w:type="paragraph" w:styleId="Heading2">
    <w:name w:val="heading 2"/>
    <w:basedOn w:val="Heading1"/>
    <w:next w:val="Normal"/>
    <w:qFormat/>
    <w:rsid w:val="00002648"/>
    <w:pPr>
      <w:numPr>
        <w:ilvl w:val="1"/>
      </w:numPr>
      <w:outlineLvl w:val="1"/>
    </w:pPr>
  </w:style>
  <w:style w:type="paragraph" w:styleId="Heading3">
    <w:name w:val="heading 3"/>
    <w:basedOn w:val="Heading2"/>
    <w:next w:val="Normal"/>
    <w:qFormat/>
    <w:rsid w:val="00002648"/>
    <w:pPr>
      <w:numPr>
        <w:ilvl w:val="2"/>
      </w:numPr>
      <w:outlineLvl w:val="2"/>
    </w:pPr>
    <w:rPr>
      <w:b w:val="0"/>
      <w:i/>
      <w:sz w:val="22"/>
    </w:rPr>
  </w:style>
  <w:style w:type="paragraph" w:styleId="Heading4">
    <w:name w:val="heading 4"/>
    <w:basedOn w:val="Heading3"/>
    <w:next w:val="Normal"/>
    <w:qFormat/>
    <w:rsid w:val="00002648"/>
    <w:pPr>
      <w:numPr>
        <w:ilvl w:val="3"/>
      </w:numPr>
      <w:outlineLvl w:val="3"/>
    </w:pPr>
  </w:style>
  <w:style w:type="paragraph" w:styleId="Heading5">
    <w:name w:val="heading 5"/>
    <w:basedOn w:val="ListNumber3"/>
    <w:next w:val="Normal"/>
    <w:qFormat/>
    <w:rsid w:val="00002648"/>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002648"/>
    <w:pPr>
      <w:numPr>
        <w:ilvl w:val="5"/>
        <w:numId w:val="1"/>
      </w:numPr>
      <w:spacing w:before="240" w:after="60"/>
      <w:outlineLvl w:val="5"/>
    </w:pPr>
    <w:rPr>
      <w:rFonts w:ascii="Arial" w:hAnsi="Arial"/>
      <w:i/>
      <w:sz w:val="22"/>
    </w:rPr>
  </w:style>
  <w:style w:type="paragraph" w:styleId="Heading7">
    <w:name w:val="heading 7"/>
    <w:basedOn w:val="Normal"/>
    <w:next w:val="Normal"/>
    <w:qFormat/>
    <w:rsid w:val="00002648"/>
    <w:pPr>
      <w:numPr>
        <w:ilvl w:val="6"/>
        <w:numId w:val="1"/>
      </w:numPr>
      <w:spacing w:before="240" w:after="60"/>
      <w:outlineLvl w:val="6"/>
    </w:pPr>
    <w:rPr>
      <w:rFonts w:ascii="Arial" w:hAnsi="Arial"/>
    </w:rPr>
  </w:style>
  <w:style w:type="paragraph" w:styleId="Heading8">
    <w:name w:val="heading 8"/>
    <w:basedOn w:val="Normal"/>
    <w:next w:val="Normal"/>
    <w:qFormat/>
    <w:rsid w:val="00002648"/>
    <w:pPr>
      <w:numPr>
        <w:ilvl w:val="7"/>
        <w:numId w:val="1"/>
      </w:numPr>
      <w:spacing w:before="240" w:after="60"/>
      <w:outlineLvl w:val="7"/>
    </w:pPr>
    <w:rPr>
      <w:rFonts w:ascii="Arial" w:hAnsi="Arial"/>
      <w:i/>
    </w:rPr>
  </w:style>
  <w:style w:type="paragraph" w:styleId="Heading9">
    <w:name w:val="heading 9"/>
    <w:basedOn w:val="Normal"/>
    <w:next w:val="Normal"/>
    <w:qFormat/>
    <w:rsid w:val="0000264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02648"/>
    <w:rPr>
      <w:rFonts w:ascii="Times New Roman" w:hAnsi="Times New Roman"/>
      <w:sz w:val="18"/>
      <w:vertAlign w:val="superscript"/>
    </w:rPr>
  </w:style>
  <w:style w:type="paragraph" w:customStyle="1" w:styleId="Author">
    <w:name w:val="Author"/>
    <w:basedOn w:val="Normal"/>
    <w:rsid w:val="00002648"/>
    <w:pPr>
      <w:jc w:val="center"/>
    </w:pPr>
    <w:rPr>
      <w:rFonts w:ascii="Helvetica" w:hAnsi="Helvetica"/>
      <w:sz w:val="24"/>
    </w:rPr>
  </w:style>
  <w:style w:type="paragraph" w:customStyle="1" w:styleId="Paper-Title">
    <w:name w:val="Paper-Title"/>
    <w:basedOn w:val="Normal"/>
    <w:rsid w:val="00002648"/>
    <w:pPr>
      <w:spacing w:after="120"/>
      <w:jc w:val="center"/>
    </w:pPr>
    <w:rPr>
      <w:rFonts w:ascii="Helvetica" w:hAnsi="Helvetica"/>
      <w:b/>
      <w:sz w:val="36"/>
    </w:rPr>
  </w:style>
  <w:style w:type="paragraph" w:customStyle="1" w:styleId="Affiliations">
    <w:name w:val="Affiliations"/>
    <w:basedOn w:val="Normal"/>
    <w:rsid w:val="00002648"/>
    <w:pPr>
      <w:jc w:val="center"/>
    </w:pPr>
    <w:rPr>
      <w:rFonts w:ascii="Helvetica" w:hAnsi="Helvetica"/>
      <w:sz w:val="20"/>
    </w:rPr>
  </w:style>
  <w:style w:type="paragraph" w:styleId="FootnoteText">
    <w:name w:val="footnote text"/>
    <w:basedOn w:val="Normal"/>
    <w:semiHidden/>
    <w:rsid w:val="00002648"/>
    <w:pPr>
      <w:ind w:left="144" w:hanging="144"/>
    </w:pPr>
  </w:style>
  <w:style w:type="paragraph" w:customStyle="1" w:styleId="Bullet">
    <w:name w:val="Bullet"/>
    <w:basedOn w:val="Normal"/>
    <w:rsid w:val="00002648"/>
    <w:pPr>
      <w:ind w:left="144" w:hanging="144"/>
    </w:pPr>
  </w:style>
  <w:style w:type="paragraph" w:styleId="Footer">
    <w:name w:val="footer"/>
    <w:basedOn w:val="Normal"/>
    <w:rsid w:val="00002648"/>
    <w:pPr>
      <w:tabs>
        <w:tab w:val="center" w:pos="4320"/>
        <w:tab w:val="right" w:pos="8640"/>
      </w:tabs>
    </w:pPr>
  </w:style>
  <w:style w:type="paragraph" w:customStyle="1" w:styleId="E-Mail">
    <w:name w:val="E-Mail"/>
    <w:basedOn w:val="Author"/>
    <w:rsid w:val="00002648"/>
    <w:pPr>
      <w:spacing w:after="60"/>
    </w:pPr>
  </w:style>
  <w:style w:type="paragraph" w:customStyle="1" w:styleId="Abstract">
    <w:name w:val="Abstract"/>
    <w:basedOn w:val="Heading1"/>
    <w:rsid w:val="00002648"/>
    <w:pPr>
      <w:numPr>
        <w:numId w:val="0"/>
      </w:numPr>
      <w:spacing w:before="0" w:after="120"/>
      <w:jc w:val="both"/>
      <w:outlineLvl w:val="9"/>
    </w:pPr>
    <w:rPr>
      <w:b w:val="0"/>
      <w:sz w:val="18"/>
    </w:rPr>
  </w:style>
  <w:style w:type="paragraph" w:styleId="ListNumber3">
    <w:name w:val="List Number 3"/>
    <w:basedOn w:val="Normal"/>
    <w:rsid w:val="00002648"/>
    <w:pPr>
      <w:ind w:left="1080" w:hanging="360"/>
    </w:pPr>
  </w:style>
  <w:style w:type="paragraph" w:customStyle="1" w:styleId="Captions">
    <w:name w:val="Captions"/>
    <w:basedOn w:val="Normal"/>
    <w:rsid w:val="00002648"/>
    <w:pPr>
      <w:framePr w:w="4680" w:h="2160" w:hRule="exact" w:hSpace="187" w:wrap="around" w:hAnchor="text" w:yAlign="bottom" w:anchorLock="1"/>
      <w:jc w:val="center"/>
    </w:pPr>
    <w:rPr>
      <w:b/>
    </w:rPr>
  </w:style>
  <w:style w:type="paragraph" w:customStyle="1" w:styleId="References">
    <w:name w:val="References"/>
    <w:basedOn w:val="Normal"/>
    <w:rsid w:val="00002648"/>
    <w:pPr>
      <w:numPr>
        <w:numId w:val="2"/>
      </w:numPr>
      <w:jc w:val="left"/>
    </w:pPr>
  </w:style>
  <w:style w:type="character" w:styleId="PageNumber">
    <w:name w:val="page number"/>
    <w:basedOn w:val="DefaultParagraphFont"/>
    <w:rsid w:val="00002648"/>
  </w:style>
  <w:style w:type="paragraph" w:styleId="BodyTextIndent">
    <w:name w:val="Body Text Indent"/>
    <w:basedOn w:val="Normal"/>
    <w:rsid w:val="00002648"/>
    <w:pPr>
      <w:spacing w:after="0"/>
      <w:ind w:firstLine="360"/>
    </w:pPr>
  </w:style>
  <w:style w:type="paragraph" w:styleId="DocumentMap">
    <w:name w:val="Document Map"/>
    <w:basedOn w:val="Normal"/>
    <w:semiHidden/>
    <w:rsid w:val="00002648"/>
    <w:pPr>
      <w:shd w:val="clear" w:color="auto" w:fill="000080"/>
    </w:pPr>
    <w:rPr>
      <w:rFonts w:ascii="Tahoma" w:hAnsi="Tahoma" w:cs="Tahoma"/>
    </w:rPr>
  </w:style>
  <w:style w:type="paragraph" w:styleId="Caption">
    <w:name w:val="caption"/>
    <w:basedOn w:val="Normal"/>
    <w:next w:val="Normal"/>
    <w:qFormat/>
    <w:rsid w:val="00002648"/>
    <w:pPr>
      <w:jc w:val="center"/>
    </w:pPr>
    <w:rPr>
      <w:rFonts w:cs="Miriam"/>
      <w:b/>
      <w:bCs/>
      <w:szCs w:val="18"/>
      <w:lang w:eastAsia="en-AU"/>
    </w:rPr>
  </w:style>
  <w:style w:type="paragraph" w:styleId="BodyText">
    <w:name w:val="Body Text"/>
    <w:basedOn w:val="Normal"/>
    <w:rsid w:val="00002648"/>
    <w:pPr>
      <w:framePr w:w="4680" w:h="2112" w:hRule="exact" w:hSpace="187" w:wrap="around" w:vAnchor="page" w:hAnchor="page" w:x="1155" w:y="12245" w:anchorLock="1"/>
      <w:spacing w:after="0"/>
    </w:pPr>
    <w:rPr>
      <w:sz w:val="16"/>
    </w:rPr>
  </w:style>
  <w:style w:type="character" w:styleId="Hyperlink">
    <w:name w:val="Hyperlink"/>
    <w:basedOn w:val="DefaultParagraphFont"/>
    <w:rsid w:val="00002648"/>
    <w:rPr>
      <w:color w:val="0000FF"/>
      <w:u w:val="single"/>
    </w:rPr>
  </w:style>
  <w:style w:type="paragraph" w:styleId="Header">
    <w:name w:val="header"/>
    <w:basedOn w:val="Normal"/>
    <w:rsid w:val="00002648"/>
    <w:pPr>
      <w:tabs>
        <w:tab w:val="center" w:pos="4320"/>
        <w:tab w:val="right" w:pos="8640"/>
      </w:tabs>
    </w:pPr>
  </w:style>
  <w:style w:type="paragraph" w:styleId="HTMLPreformatted">
    <w:name w:val="HTML Preformatted"/>
    <w:basedOn w:val="Normal"/>
    <w:link w:val="HTMLPreformattedChar"/>
    <w:uiPriority w:val="99"/>
    <w:unhideWhenUsed/>
    <w:rsid w:val="00B2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275E7"/>
    <w:rPr>
      <w:rFonts w:ascii="Courier New" w:hAnsi="Courier New" w:cs="Courier New"/>
    </w:rPr>
  </w:style>
  <w:style w:type="character" w:styleId="Strong">
    <w:name w:val="Strong"/>
    <w:basedOn w:val="DefaultParagraphFont"/>
    <w:uiPriority w:val="22"/>
    <w:qFormat/>
    <w:rsid w:val="000171C5"/>
    <w:rPr>
      <w:b/>
      <w:bCs/>
    </w:rPr>
  </w:style>
  <w:style w:type="paragraph" w:styleId="BalloonText">
    <w:name w:val="Balloon Text"/>
    <w:basedOn w:val="Normal"/>
    <w:link w:val="BalloonTextChar"/>
    <w:rsid w:val="006C7701"/>
    <w:pPr>
      <w:spacing w:after="0"/>
    </w:pPr>
    <w:rPr>
      <w:rFonts w:ascii="Tahoma" w:hAnsi="Tahoma" w:cs="Tahoma"/>
      <w:sz w:val="16"/>
      <w:szCs w:val="16"/>
    </w:rPr>
  </w:style>
  <w:style w:type="character" w:customStyle="1" w:styleId="BalloonTextChar">
    <w:name w:val="Balloon Text Char"/>
    <w:basedOn w:val="DefaultParagraphFont"/>
    <w:link w:val="BalloonText"/>
    <w:rsid w:val="006C7701"/>
    <w:rPr>
      <w:rFonts w:ascii="Tahoma" w:hAnsi="Tahoma" w:cs="Tahoma"/>
      <w:sz w:val="16"/>
      <w:szCs w:val="16"/>
    </w:rPr>
  </w:style>
  <w:style w:type="paragraph" w:styleId="ListParagraph">
    <w:name w:val="List Paragraph"/>
    <w:basedOn w:val="Normal"/>
    <w:uiPriority w:val="34"/>
    <w:qFormat/>
    <w:rsid w:val="00526788"/>
    <w:pPr>
      <w:spacing w:after="0"/>
      <w:ind w:left="720"/>
      <w:contextualSpacing/>
      <w:jc w:val="left"/>
    </w:pPr>
    <w:rPr>
      <w:sz w:val="24"/>
      <w:szCs w:val="24"/>
    </w:rPr>
  </w:style>
  <w:style w:type="character" w:customStyle="1" w:styleId="abs-title">
    <w:name w:val="abs-title"/>
    <w:basedOn w:val="DefaultParagraphFont"/>
    <w:rsid w:val="005A474A"/>
  </w:style>
  <w:style w:type="character" w:styleId="CommentReference">
    <w:name w:val="annotation reference"/>
    <w:basedOn w:val="DefaultParagraphFont"/>
    <w:uiPriority w:val="99"/>
    <w:rsid w:val="00CE4F89"/>
    <w:rPr>
      <w:sz w:val="16"/>
      <w:szCs w:val="16"/>
    </w:rPr>
  </w:style>
  <w:style w:type="paragraph" w:styleId="CommentText">
    <w:name w:val="annotation text"/>
    <w:basedOn w:val="Normal"/>
    <w:link w:val="CommentTextChar"/>
    <w:rsid w:val="00CE4F89"/>
    <w:rPr>
      <w:sz w:val="20"/>
    </w:rPr>
  </w:style>
  <w:style w:type="character" w:customStyle="1" w:styleId="CommentTextChar">
    <w:name w:val="Comment Text Char"/>
    <w:basedOn w:val="DefaultParagraphFont"/>
    <w:link w:val="CommentText"/>
    <w:rsid w:val="00CE4F89"/>
  </w:style>
  <w:style w:type="paragraph" w:styleId="CommentSubject">
    <w:name w:val="annotation subject"/>
    <w:basedOn w:val="CommentText"/>
    <w:next w:val="CommentText"/>
    <w:link w:val="CommentSubjectChar"/>
    <w:rsid w:val="00CE4F89"/>
    <w:rPr>
      <w:b/>
      <w:bCs/>
    </w:rPr>
  </w:style>
  <w:style w:type="character" w:customStyle="1" w:styleId="CommentSubjectChar">
    <w:name w:val="Comment Subject Char"/>
    <w:basedOn w:val="CommentTextChar"/>
    <w:link w:val="CommentSubject"/>
    <w:rsid w:val="00CE4F89"/>
    <w:rPr>
      <w:b/>
      <w:bCs/>
    </w:rPr>
  </w:style>
  <w:style w:type="paragraph" w:styleId="Revision">
    <w:name w:val="Revision"/>
    <w:hidden/>
    <w:uiPriority w:val="99"/>
    <w:semiHidden/>
    <w:rsid w:val="00CE4F89"/>
    <w:rPr>
      <w:sz w:val="18"/>
    </w:rPr>
  </w:style>
  <w:style w:type="paragraph" w:styleId="NoSpacing">
    <w:name w:val="No Spacing"/>
    <w:uiPriority w:val="1"/>
    <w:qFormat/>
    <w:rsid w:val="00234E9E"/>
    <w:rPr>
      <w:rFonts w:asciiTheme="minorHAnsi" w:eastAsiaTheme="minorEastAsia" w:hAnsiTheme="minorHAnsi" w:cstheme="minorBidi"/>
      <w:sz w:val="22"/>
      <w:szCs w:val="22"/>
    </w:rPr>
  </w:style>
  <w:style w:type="paragraph" w:customStyle="1" w:styleId="TableTitle">
    <w:name w:val="Table Title"/>
    <w:basedOn w:val="Normal"/>
    <w:rsid w:val="00234E9E"/>
    <w:pPr>
      <w:spacing w:after="0"/>
      <w:jc w:val="center"/>
    </w:pPr>
    <w:rPr>
      <w:smallCaps/>
      <w:sz w:val="16"/>
      <w:szCs w:val="16"/>
    </w:rPr>
  </w:style>
  <w:style w:type="table" w:styleId="TableList1">
    <w:name w:val="Table List 1"/>
    <w:basedOn w:val="TableNormal"/>
    <w:rsid w:val="00234E9E"/>
    <w:pPr>
      <w:spacing w:after="8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177AFE"/>
    <w:pPr>
      <w:autoSpaceDE w:val="0"/>
      <w:autoSpaceDN w:val="0"/>
      <w:adjustRightInd w:val="0"/>
    </w:pPr>
    <w:rPr>
      <w:rFonts w:eastAsiaTheme="minorHAnsi"/>
      <w:color w:val="000000"/>
      <w:sz w:val="24"/>
      <w:szCs w:val="24"/>
    </w:rPr>
  </w:style>
  <w:style w:type="table" w:customStyle="1" w:styleId="MediumShading21">
    <w:name w:val="Medium Shading 21"/>
    <w:basedOn w:val="TableNormal"/>
    <w:uiPriority w:val="64"/>
    <w:rsid w:val="00DF5F7F"/>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2C13B7"/>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2">
    <w:name w:val="Medium Shading 22"/>
    <w:basedOn w:val="TableNormal"/>
    <w:uiPriority w:val="64"/>
    <w:rsid w:val="002C13B7"/>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1">
    <w:name w:val="Medium Shading 211"/>
    <w:basedOn w:val="TableNormal"/>
    <w:uiPriority w:val="64"/>
    <w:rsid w:val="002C13B7"/>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2061DF"/>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2">
    <w:name w:val="Medium Shading 212"/>
    <w:basedOn w:val="TableNormal"/>
    <w:uiPriority w:val="64"/>
    <w:rsid w:val="00C06086"/>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rsid w:val="00356255"/>
    <w:rPr>
      <w:b/>
      <w:kern w:val="28"/>
      <w:sz w:val="24"/>
    </w:rPr>
  </w:style>
  <w:style w:type="table" w:customStyle="1" w:styleId="MediumShading213">
    <w:name w:val="Medium Shading 213"/>
    <w:basedOn w:val="TableNormal"/>
    <w:uiPriority w:val="64"/>
    <w:rsid w:val="00356255"/>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648"/>
    <w:pPr>
      <w:spacing w:after="80"/>
      <w:jc w:val="both"/>
    </w:pPr>
    <w:rPr>
      <w:sz w:val="18"/>
    </w:rPr>
  </w:style>
  <w:style w:type="paragraph" w:styleId="Heading1">
    <w:name w:val="heading 1"/>
    <w:basedOn w:val="Normal"/>
    <w:next w:val="Normal"/>
    <w:link w:val="Heading1Char"/>
    <w:qFormat/>
    <w:rsid w:val="00002648"/>
    <w:pPr>
      <w:keepNext/>
      <w:numPr>
        <w:numId w:val="1"/>
      </w:numPr>
      <w:spacing w:before="40" w:after="0"/>
      <w:jc w:val="left"/>
      <w:outlineLvl w:val="0"/>
    </w:pPr>
    <w:rPr>
      <w:b/>
      <w:kern w:val="28"/>
      <w:sz w:val="24"/>
    </w:rPr>
  </w:style>
  <w:style w:type="paragraph" w:styleId="Heading2">
    <w:name w:val="heading 2"/>
    <w:basedOn w:val="Heading1"/>
    <w:next w:val="Normal"/>
    <w:qFormat/>
    <w:rsid w:val="00002648"/>
    <w:pPr>
      <w:numPr>
        <w:ilvl w:val="1"/>
      </w:numPr>
      <w:outlineLvl w:val="1"/>
    </w:pPr>
  </w:style>
  <w:style w:type="paragraph" w:styleId="Heading3">
    <w:name w:val="heading 3"/>
    <w:basedOn w:val="Heading2"/>
    <w:next w:val="Normal"/>
    <w:qFormat/>
    <w:rsid w:val="00002648"/>
    <w:pPr>
      <w:numPr>
        <w:ilvl w:val="2"/>
      </w:numPr>
      <w:outlineLvl w:val="2"/>
    </w:pPr>
    <w:rPr>
      <w:b w:val="0"/>
      <w:i/>
      <w:sz w:val="22"/>
    </w:rPr>
  </w:style>
  <w:style w:type="paragraph" w:styleId="Heading4">
    <w:name w:val="heading 4"/>
    <w:basedOn w:val="Heading3"/>
    <w:next w:val="Normal"/>
    <w:qFormat/>
    <w:rsid w:val="00002648"/>
    <w:pPr>
      <w:numPr>
        <w:ilvl w:val="3"/>
      </w:numPr>
      <w:outlineLvl w:val="3"/>
    </w:pPr>
  </w:style>
  <w:style w:type="paragraph" w:styleId="Heading5">
    <w:name w:val="heading 5"/>
    <w:basedOn w:val="ListNumber3"/>
    <w:next w:val="Normal"/>
    <w:qFormat/>
    <w:rsid w:val="00002648"/>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002648"/>
    <w:pPr>
      <w:numPr>
        <w:ilvl w:val="5"/>
        <w:numId w:val="1"/>
      </w:numPr>
      <w:spacing w:before="240" w:after="60"/>
      <w:outlineLvl w:val="5"/>
    </w:pPr>
    <w:rPr>
      <w:rFonts w:ascii="Arial" w:hAnsi="Arial"/>
      <w:i/>
      <w:sz w:val="22"/>
    </w:rPr>
  </w:style>
  <w:style w:type="paragraph" w:styleId="Heading7">
    <w:name w:val="heading 7"/>
    <w:basedOn w:val="Normal"/>
    <w:next w:val="Normal"/>
    <w:qFormat/>
    <w:rsid w:val="00002648"/>
    <w:pPr>
      <w:numPr>
        <w:ilvl w:val="6"/>
        <w:numId w:val="1"/>
      </w:numPr>
      <w:spacing w:before="240" w:after="60"/>
      <w:outlineLvl w:val="6"/>
    </w:pPr>
    <w:rPr>
      <w:rFonts w:ascii="Arial" w:hAnsi="Arial"/>
    </w:rPr>
  </w:style>
  <w:style w:type="paragraph" w:styleId="Heading8">
    <w:name w:val="heading 8"/>
    <w:basedOn w:val="Normal"/>
    <w:next w:val="Normal"/>
    <w:qFormat/>
    <w:rsid w:val="00002648"/>
    <w:pPr>
      <w:numPr>
        <w:ilvl w:val="7"/>
        <w:numId w:val="1"/>
      </w:numPr>
      <w:spacing w:before="240" w:after="60"/>
      <w:outlineLvl w:val="7"/>
    </w:pPr>
    <w:rPr>
      <w:rFonts w:ascii="Arial" w:hAnsi="Arial"/>
      <w:i/>
    </w:rPr>
  </w:style>
  <w:style w:type="paragraph" w:styleId="Heading9">
    <w:name w:val="heading 9"/>
    <w:basedOn w:val="Normal"/>
    <w:next w:val="Normal"/>
    <w:qFormat/>
    <w:rsid w:val="0000264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02648"/>
    <w:rPr>
      <w:rFonts w:ascii="Times New Roman" w:hAnsi="Times New Roman"/>
      <w:sz w:val="18"/>
      <w:vertAlign w:val="superscript"/>
    </w:rPr>
  </w:style>
  <w:style w:type="paragraph" w:customStyle="1" w:styleId="Author">
    <w:name w:val="Author"/>
    <w:basedOn w:val="Normal"/>
    <w:rsid w:val="00002648"/>
    <w:pPr>
      <w:jc w:val="center"/>
    </w:pPr>
    <w:rPr>
      <w:rFonts w:ascii="Helvetica" w:hAnsi="Helvetica"/>
      <w:sz w:val="24"/>
    </w:rPr>
  </w:style>
  <w:style w:type="paragraph" w:customStyle="1" w:styleId="Paper-Title">
    <w:name w:val="Paper-Title"/>
    <w:basedOn w:val="Normal"/>
    <w:rsid w:val="00002648"/>
    <w:pPr>
      <w:spacing w:after="120"/>
      <w:jc w:val="center"/>
    </w:pPr>
    <w:rPr>
      <w:rFonts w:ascii="Helvetica" w:hAnsi="Helvetica"/>
      <w:b/>
      <w:sz w:val="36"/>
    </w:rPr>
  </w:style>
  <w:style w:type="paragraph" w:customStyle="1" w:styleId="Affiliations">
    <w:name w:val="Affiliations"/>
    <w:basedOn w:val="Normal"/>
    <w:rsid w:val="00002648"/>
    <w:pPr>
      <w:jc w:val="center"/>
    </w:pPr>
    <w:rPr>
      <w:rFonts w:ascii="Helvetica" w:hAnsi="Helvetica"/>
      <w:sz w:val="20"/>
    </w:rPr>
  </w:style>
  <w:style w:type="paragraph" w:styleId="FootnoteText">
    <w:name w:val="footnote text"/>
    <w:basedOn w:val="Normal"/>
    <w:semiHidden/>
    <w:rsid w:val="00002648"/>
    <w:pPr>
      <w:ind w:left="144" w:hanging="144"/>
    </w:pPr>
  </w:style>
  <w:style w:type="paragraph" w:customStyle="1" w:styleId="Bullet">
    <w:name w:val="Bullet"/>
    <w:basedOn w:val="Normal"/>
    <w:rsid w:val="00002648"/>
    <w:pPr>
      <w:ind w:left="144" w:hanging="144"/>
    </w:pPr>
  </w:style>
  <w:style w:type="paragraph" w:styleId="Footer">
    <w:name w:val="footer"/>
    <w:basedOn w:val="Normal"/>
    <w:rsid w:val="00002648"/>
    <w:pPr>
      <w:tabs>
        <w:tab w:val="center" w:pos="4320"/>
        <w:tab w:val="right" w:pos="8640"/>
      </w:tabs>
    </w:pPr>
  </w:style>
  <w:style w:type="paragraph" w:customStyle="1" w:styleId="E-Mail">
    <w:name w:val="E-Mail"/>
    <w:basedOn w:val="Author"/>
    <w:rsid w:val="00002648"/>
    <w:pPr>
      <w:spacing w:after="60"/>
    </w:pPr>
  </w:style>
  <w:style w:type="paragraph" w:customStyle="1" w:styleId="Abstract">
    <w:name w:val="Abstract"/>
    <w:basedOn w:val="Heading1"/>
    <w:rsid w:val="00002648"/>
    <w:pPr>
      <w:numPr>
        <w:numId w:val="0"/>
      </w:numPr>
      <w:spacing w:before="0" w:after="120"/>
      <w:jc w:val="both"/>
      <w:outlineLvl w:val="9"/>
    </w:pPr>
    <w:rPr>
      <w:b w:val="0"/>
      <w:sz w:val="18"/>
    </w:rPr>
  </w:style>
  <w:style w:type="paragraph" w:styleId="ListNumber3">
    <w:name w:val="List Number 3"/>
    <w:basedOn w:val="Normal"/>
    <w:rsid w:val="00002648"/>
    <w:pPr>
      <w:ind w:left="1080" w:hanging="360"/>
    </w:pPr>
  </w:style>
  <w:style w:type="paragraph" w:customStyle="1" w:styleId="Captions">
    <w:name w:val="Captions"/>
    <w:basedOn w:val="Normal"/>
    <w:rsid w:val="00002648"/>
    <w:pPr>
      <w:framePr w:w="4680" w:h="2160" w:hRule="exact" w:hSpace="187" w:wrap="around" w:hAnchor="text" w:yAlign="bottom" w:anchorLock="1"/>
      <w:jc w:val="center"/>
    </w:pPr>
    <w:rPr>
      <w:b/>
    </w:rPr>
  </w:style>
  <w:style w:type="paragraph" w:customStyle="1" w:styleId="References">
    <w:name w:val="References"/>
    <w:basedOn w:val="Normal"/>
    <w:rsid w:val="00002648"/>
    <w:pPr>
      <w:numPr>
        <w:numId w:val="2"/>
      </w:numPr>
      <w:jc w:val="left"/>
    </w:pPr>
  </w:style>
  <w:style w:type="character" w:styleId="PageNumber">
    <w:name w:val="page number"/>
    <w:basedOn w:val="DefaultParagraphFont"/>
    <w:rsid w:val="00002648"/>
  </w:style>
  <w:style w:type="paragraph" w:styleId="BodyTextIndent">
    <w:name w:val="Body Text Indent"/>
    <w:basedOn w:val="Normal"/>
    <w:rsid w:val="00002648"/>
    <w:pPr>
      <w:spacing w:after="0"/>
      <w:ind w:firstLine="360"/>
    </w:pPr>
  </w:style>
  <w:style w:type="paragraph" w:styleId="DocumentMap">
    <w:name w:val="Document Map"/>
    <w:basedOn w:val="Normal"/>
    <w:semiHidden/>
    <w:rsid w:val="00002648"/>
    <w:pPr>
      <w:shd w:val="clear" w:color="auto" w:fill="000080"/>
    </w:pPr>
    <w:rPr>
      <w:rFonts w:ascii="Tahoma" w:hAnsi="Tahoma" w:cs="Tahoma"/>
    </w:rPr>
  </w:style>
  <w:style w:type="paragraph" w:styleId="Caption">
    <w:name w:val="caption"/>
    <w:basedOn w:val="Normal"/>
    <w:next w:val="Normal"/>
    <w:qFormat/>
    <w:rsid w:val="00002648"/>
    <w:pPr>
      <w:jc w:val="center"/>
    </w:pPr>
    <w:rPr>
      <w:rFonts w:cs="Miriam"/>
      <w:b/>
      <w:bCs/>
      <w:szCs w:val="18"/>
      <w:lang w:eastAsia="en-AU"/>
    </w:rPr>
  </w:style>
  <w:style w:type="paragraph" w:styleId="BodyText">
    <w:name w:val="Body Text"/>
    <w:basedOn w:val="Normal"/>
    <w:rsid w:val="00002648"/>
    <w:pPr>
      <w:framePr w:w="4680" w:h="2112" w:hRule="exact" w:hSpace="187" w:wrap="around" w:vAnchor="page" w:hAnchor="page" w:x="1155" w:y="12245" w:anchorLock="1"/>
      <w:spacing w:after="0"/>
    </w:pPr>
    <w:rPr>
      <w:sz w:val="16"/>
    </w:rPr>
  </w:style>
  <w:style w:type="character" w:styleId="Hyperlink">
    <w:name w:val="Hyperlink"/>
    <w:basedOn w:val="DefaultParagraphFont"/>
    <w:rsid w:val="00002648"/>
    <w:rPr>
      <w:color w:val="0000FF"/>
      <w:u w:val="single"/>
    </w:rPr>
  </w:style>
  <w:style w:type="paragraph" w:styleId="Header">
    <w:name w:val="header"/>
    <w:basedOn w:val="Normal"/>
    <w:rsid w:val="00002648"/>
    <w:pPr>
      <w:tabs>
        <w:tab w:val="center" w:pos="4320"/>
        <w:tab w:val="right" w:pos="8640"/>
      </w:tabs>
    </w:pPr>
  </w:style>
  <w:style w:type="paragraph" w:styleId="HTMLPreformatted">
    <w:name w:val="HTML Preformatted"/>
    <w:basedOn w:val="Normal"/>
    <w:link w:val="HTMLPreformattedChar"/>
    <w:uiPriority w:val="99"/>
    <w:unhideWhenUsed/>
    <w:rsid w:val="00B2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275E7"/>
    <w:rPr>
      <w:rFonts w:ascii="Courier New" w:hAnsi="Courier New" w:cs="Courier New"/>
    </w:rPr>
  </w:style>
  <w:style w:type="character" w:styleId="Strong">
    <w:name w:val="Strong"/>
    <w:basedOn w:val="DefaultParagraphFont"/>
    <w:uiPriority w:val="22"/>
    <w:qFormat/>
    <w:rsid w:val="000171C5"/>
    <w:rPr>
      <w:b/>
      <w:bCs/>
    </w:rPr>
  </w:style>
  <w:style w:type="paragraph" w:styleId="BalloonText">
    <w:name w:val="Balloon Text"/>
    <w:basedOn w:val="Normal"/>
    <w:link w:val="BalloonTextChar"/>
    <w:rsid w:val="006C7701"/>
    <w:pPr>
      <w:spacing w:after="0"/>
    </w:pPr>
    <w:rPr>
      <w:rFonts w:ascii="Tahoma" w:hAnsi="Tahoma" w:cs="Tahoma"/>
      <w:sz w:val="16"/>
      <w:szCs w:val="16"/>
    </w:rPr>
  </w:style>
  <w:style w:type="character" w:customStyle="1" w:styleId="BalloonTextChar">
    <w:name w:val="Balloon Text Char"/>
    <w:basedOn w:val="DefaultParagraphFont"/>
    <w:link w:val="BalloonText"/>
    <w:rsid w:val="006C7701"/>
    <w:rPr>
      <w:rFonts w:ascii="Tahoma" w:hAnsi="Tahoma" w:cs="Tahoma"/>
      <w:sz w:val="16"/>
      <w:szCs w:val="16"/>
    </w:rPr>
  </w:style>
  <w:style w:type="paragraph" w:styleId="ListParagraph">
    <w:name w:val="List Paragraph"/>
    <w:basedOn w:val="Normal"/>
    <w:uiPriority w:val="34"/>
    <w:qFormat/>
    <w:rsid w:val="00526788"/>
    <w:pPr>
      <w:spacing w:after="0"/>
      <w:ind w:left="720"/>
      <w:contextualSpacing/>
      <w:jc w:val="left"/>
    </w:pPr>
    <w:rPr>
      <w:sz w:val="24"/>
      <w:szCs w:val="24"/>
    </w:rPr>
  </w:style>
  <w:style w:type="character" w:customStyle="1" w:styleId="abs-title">
    <w:name w:val="abs-title"/>
    <w:basedOn w:val="DefaultParagraphFont"/>
    <w:rsid w:val="005A474A"/>
  </w:style>
  <w:style w:type="character" w:styleId="CommentReference">
    <w:name w:val="annotation reference"/>
    <w:basedOn w:val="DefaultParagraphFont"/>
    <w:uiPriority w:val="99"/>
    <w:rsid w:val="00CE4F89"/>
    <w:rPr>
      <w:sz w:val="16"/>
      <w:szCs w:val="16"/>
    </w:rPr>
  </w:style>
  <w:style w:type="paragraph" w:styleId="CommentText">
    <w:name w:val="annotation text"/>
    <w:basedOn w:val="Normal"/>
    <w:link w:val="CommentTextChar"/>
    <w:rsid w:val="00CE4F89"/>
    <w:rPr>
      <w:sz w:val="20"/>
    </w:rPr>
  </w:style>
  <w:style w:type="character" w:customStyle="1" w:styleId="CommentTextChar">
    <w:name w:val="Comment Text Char"/>
    <w:basedOn w:val="DefaultParagraphFont"/>
    <w:link w:val="CommentText"/>
    <w:rsid w:val="00CE4F89"/>
  </w:style>
  <w:style w:type="paragraph" w:styleId="CommentSubject">
    <w:name w:val="annotation subject"/>
    <w:basedOn w:val="CommentText"/>
    <w:next w:val="CommentText"/>
    <w:link w:val="CommentSubjectChar"/>
    <w:rsid w:val="00CE4F89"/>
    <w:rPr>
      <w:b/>
      <w:bCs/>
    </w:rPr>
  </w:style>
  <w:style w:type="character" w:customStyle="1" w:styleId="CommentSubjectChar">
    <w:name w:val="Comment Subject Char"/>
    <w:basedOn w:val="CommentTextChar"/>
    <w:link w:val="CommentSubject"/>
    <w:rsid w:val="00CE4F89"/>
    <w:rPr>
      <w:b/>
      <w:bCs/>
    </w:rPr>
  </w:style>
  <w:style w:type="paragraph" w:styleId="Revision">
    <w:name w:val="Revision"/>
    <w:hidden/>
    <w:uiPriority w:val="99"/>
    <w:semiHidden/>
    <w:rsid w:val="00CE4F89"/>
    <w:rPr>
      <w:sz w:val="18"/>
    </w:rPr>
  </w:style>
  <w:style w:type="paragraph" w:styleId="NoSpacing">
    <w:name w:val="No Spacing"/>
    <w:uiPriority w:val="1"/>
    <w:qFormat/>
    <w:rsid w:val="00234E9E"/>
    <w:rPr>
      <w:rFonts w:asciiTheme="minorHAnsi" w:eastAsiaTheme="minorEastAsia" w:hAnsiTheme="minorHAnsi" w:cstheme="minorBidi"/>
      <w:sz w:val="22"/>
      <w:szCs w:val="22"/>
    </w:rPr>
  </w:style>
  <w:style w:type="paragraph" w:customStyle="1" w:styleId="TableTitle">
    <w:name w:val="Table Title"/>
    <w:basedOn w:val="Normal"/>
    <w:rsid w:val="00234E9E"/>
    <w:pPr>
      <w:spacing w:after="0"/>
      <w:jc w:val="center"/>
    </w:pPr>
    <w:rPr>
      <w:smallCaps/>
      <w:sz w:val="16"/>
      <w:szCs w:val="16"/>
    </w:rPr>
  </w:style>
  <w:style w:type="table" w:styleId="TableList1">
    <w:name w:val="Table List 1"/>
    <w:basedOn w:val="TableNormal"/>
    <w:rsid w:val="00234E9E"/>
    <w:pPr>
      <w:spacing w:after="8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177AFE"/>
    <w:pPr>
      <w:autoSpaceDE w:val="0"/>
      <w:autoSpaceDN w:val="0"/>
      <w:adjustRightInd w:val="0"/>
    </w:pPr>
    <w:rPr>
      <w:rFonts w:eastAsiaTheme="minorHAnsi"/>
      <w:color w:val="000000"/>
      <w:sz w:val="24"/>
      <w:szCs w:val="24"/>
    </w:rPr>
  </w:style>
  <w:style w:type="table" w:customStyle="1" w:styleId="MediumShading21">
    <w:name w:val="Medium Shading 21"/>
    <w:basedOn w:val="TableNormal"/>
    <w:uiPriority w:val="64"/>
    <w:rsid w:val="00DF5F7F"/>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2C13B7"/>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2">
    <w:name w:val="Medium Shading 22"/>
    <w:basedOn w:val="TableNormal"/>
    <w:uiPriority w:val="64"/>
    <w:rsid w:val="002C13B7"/>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1">
    <w:name w:val="Medium Shading 211"/>
    <w:basedOn w:val="TableNormal"/>
    <w:uiPriority w:val="64"/>
    <w:rsid w:val="002C13B7"/>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2061DF"/>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2">
    <w:name w:val="Medium Shading 212"/>
    <w:basedOn w:val="TableNormal"/>
    <w:uiPriority w:val="64"/>
    <w:rsid w:val="00C06086"/>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rsid w:val="00356255"/>
    <w:rPr>
      <w:b/>
      <w:kern w:val="28"/>
      <w:sz w:val="24"/>
    </w:rPr>
  </w:style>
  <w:style w:type="table" w:customStyle="1" w:styleId="MediumShading213">
    <w:name w:val="Medium Shading 213"/>
    <w:basedOn w:val="TableNormal"/>
    <w:uiPriority w:val="64"/>
    <w:rsid w:val="00356255"/>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7448">
      <w:bodyDiv w:val="1"/>
      <w:marLeft w:val="0"/>
      <w:marRight w:val="0"/>
      <w:marTop w:val="0"/>
      <w:marBottom w:val="0"/>
      <w:divBdr>
        <w:top w:val="none" w:sz="0" w:space="0" w:color="auto"/>
        <w:left w:val="none" w:sz="0" w:space="0" w:color="auto"/>
        <w:bottom w:val="none" w:sz="0" w:space="0" w:color="auto"/>
        <w:right w:val="none" w:sz="0" w:space="0" w:color="auto"/>
      </w:divBdr>
    </w:div>
    <w:div w:id="234094864">
      <w:bodyDiv w:val="1"/>
      <w:marLeft w:val="0"/>
      <w:marRight w:val="0"/>
      <w:marTop w:val="0"/>
      <w:marBottom w:val="0"/>
      <w:divBdr>
        <w:top w:val="none" w:sz="0" w:space="0" w:color="auto"/>
        <w:left w:val="none" w:sz="0" w:space="0" w:color="auto"/>
        <w:bottom w:val="none" w:sz="0" w:space="0" w:color="auto"/>
        <w:right w:val="none" w:sz="0" w:space="0" w:color="auto"/>
      </w:divBdr>
    </w:div>
    <w:div w:id="256835821">
      <w:bodyDiv w:val="1"/>
      <w:marLeft w:val="0"/>
      <w:marRight w:val="0"/>
      <w:marTop w:val="0"/>
      <w:marBottom w:val="0"/>
      <w:divBdr>
        <w:top w:val="none" w:sz="0" w:space="0" w:color="auto"/>
        <w:left w:val="none" w:sz="0" w:space="0" w:color="auto"/>
        <w:bottom w:val="none" w:sz="0" w:space="0" w:color="auto"/>
        <w:right w:val="none" w:sz="0" w:space="0" w:color="auto"/>
      </w:divBdr>
    </w:div>
    <w:div w:id="356581705">
      <w:bodyDiv w:val="1"/>
      <w:marLeft w:val="0"/>
      <w:marRight w:val="0"/>
      <w:marTop w:val="0"/>
      <w:marBottom w:val="0"/>
      <w:divBdr>
        <w:top w:val="none" w:sz="0" w:space="0" w:color="auto"/>
        <w:left w:val="none" w:sz="0" w:space="0" w:color="auto"/>
        <w:bottom w:val="none" w:sz="0" w:space="0" w:color="auto"/>
        <w:right w:val="none" w:sz="0" w:space="0" w:color="auto"/>
      </w:divBdr>
    </w:div>
    <w:div w:id="627247862">
      <w:bodyDiv w:val="1"/>
      <w:marLeft w:val="0"/>
      <w:marRight w:val="0"/>
      <w:marTop w:val="0"/>
      <w:marBottom w:val="0"/>
      <w:divBdr>
        <w:top w:val="none" w:sz="0" w:space="0" w:color="auto"/>
        <w:left w:val="none" w:sz="0" w:space="0" w:color="auto"/>
        <w:bottom w:val="none" w:sz="0" w:space="0" w:color="auto"/>
        <w:right w:val="none" w:sz="0" w:space="0" w:color="auto"/>
      </w:divBdr>
      <w:divsChild>
        <w:div w:id="1191728068">
          <w:marLeft w:val="994"/>
          <w:marRight w:val="0"/>
          <w:marTop w:val="140"/>
          <w:marBottom w:val="360"/>
          <w:divBdr>
            <w:top w:val="none" w:sz="0" w:space="0" w:color="auto"/>
            <w:left w:val="none" w:sz="0" w:space="0" w:color="auto"/>
            <w:bottom w:val="none" w:sz="0" w:space="0" w:color="auto"/>
            <w:right w:val="none" w:sz="0" w:space="0" w:color="auto"/>
          </w:divBdr>
        </w:div>
        <w:div w:id="1293904339">
          <w:marLeft w:val="994"/>
          <w:marRight w:val="0"/>
          <w:marTop w:val="140"/>
          <w:marBottom w:val="360"/>
          <w:divBdr>
            <w:top w:val="none" w:sz="0" w:space="0" w:color="auto"/>
            <w:left w:val="none" w:sz="0" w:space="0" w:color="auto"/>
            <w:bottom w:val="none" w:sz="0" w:space="0" w:color="auto"/>
            <w:right w:val="none" w:sz="0" w:space="0" w:color="auto"/>
          </w:divBdr>
        </w:div>
        <w:div w:id="1959490066">
          <w:marLeft w:val="994"/>
          <w:marRight w:val="0"/>
          <w:marTop w:val="140"/>
          <w:marBottom w:val="360"/>
          <w:divBdr>
            <w:top w:val="none" w:sz="0" w:space="0" w:color="auto"/>
            <w:left w:val="none" w:sz="0" w:space="0" w:color="auto"/>
            <w:bottom w:val="none" w:sz="0" w:space="0" w:color="auto"/>
            <w:right w:val="none" w:sz="0" w:space="0" w:color="auto"/>
          </w:divBdr>
        </w:div>
      </w:divsChild>
    </w:div>
    <w:div w:id="938607432">
      <w:bodyDiv w:val="1"/>
      <w:marLeft w:val="0"/>
      <w:marRight w:val="0"/>
      <w:marTop w:val="0"/>
      <w:marBottom w:val="0"/>
      <w:divBdr>
        <w:top w:val="none" w:sz="0" w:space="0" w:color="auto"/>
        <w:left w:val="none" w:sz="0" w:space="0" w:color="auto"/>
        <w:bottom w:val="none" w:sz="0" w:space="0" w:color="auto"/>
        <w:right w:val="none" w:sz="0" w:space="0" w:color="auto"/>
      </w:divBdr>
      <w:divsChild>
        <w:div w:id="407267377">
          <w:marLeft w:val="547"/>
          <w:marRight w:val="0"/>
          <w:marTop w:val="235"/>
          <w:marBottom w:val="0"/>
          <w:divBdr>
            <w:top w:val="none" w:sz="0" w:space="0" w:color="auto"/>
            <w:left w:val="none" w:sz="0" w:space="0" w:color="auto"/>
            <w:bottom w:val="none" w:sz="0" w:space="0" w:color="auto"/>
            <w:right w:val="none" w:sz="0" w:space="0" w:color="auto"/>
          </w:divBdr>
        </w:div>
      </w:divsChild>
    </w:div>
    <w:div w:id="1051077401">
      <w:bodyDiv w:val="1"/>
      <w:marLeft w:val="0"/>
      <w:marRight w:val="0"/>
      <w:marTop w:val="0"/>
      <w:marBottom w:val="0"/>
      <w:divBdr>
        <w:top w:val="none" w:sz="0" w:space="0" w:color="auto"/>
        <w:left w:val="none" w:sz="0" w:space="0" w:color="auto"/>
        <w:bottom w:val="none" w:sz="0" w:space="0" w:color="auto"/>
        <w:right w:val="none" w:sz="0" w:space="0" w:color="auto"/>
      </w:divBdr>
    </w:div>
    <w:div w:id="1099372065">
      <w:bodyDiv w:val="1"/>
      <w:marLeft w:val="0"/>
      <w:marRight w:val="0"/>
      <w:marTop w:val="0"/>
      <w:marBottom w:val="0"/>
      <w:divBdr>
        <w:top w:val="none" w:sz="0" w:space="0" w:color="auto"/>
        <w:left w:val="none" w:sz="0" w:space="0" w:color="auto"/>
        <w:bottom w:val="none" w:sz="0" w:space="0" w:color="auto"/>
        <w:right w:val="none" w:sz="0" w:space="0" w:color="auto"/>
      </w:divBdr>
    </w:div>
    <w:div w:id="1208103239">
      <w:bodyDiv w:val="1"/>
      <w:marLeft w:val="0"/>
      <w:marRight w:val="0"/>
      <w:marTop w:val="0"/>
      <w:marBottom w:val="0"/>
      <w:divBdr>
        <w:top w:val="none" w:sz="0" w:space="0" w:color="auto"/>
        <w:left w:val="none" w:sz="0" w:space="0" w:color="auto"/>
        <w:bottom w:val="none" w:sz="0" w:space="0" w:color="auto"/>
        <w:right w:val="none" w:sz="0" w:space="0" w:color="auto"/>
      </w:divBdr>
    </w:div>
    <w:div w:id="1594245215">
      <w:bodyDiv w:val="1"/>
      <w:marLeft w:val="0"/>
      <w:marRight w:val="0"/>
      <w:marTop w:val="0"/>
      <w:marBottom w:val="0"/>
      <w:divBdr>
        <w:top w:val="none" w:sz="0" w:space="0" w:color="auto"/>
        <w:left w:val="none" w:sz="0" w:space="0" w:color="auto"/>
        <w:bottom w:val="none" w:sz="0" w:space="0" w:color="auto"/>
        <w:right w:val="none" w:sz="0" w:space="0" w:color="auto"/>
      </w:divBdr>
    </w:div>
    <w:div w:id="1799492834">
      <w:bodyDiv w:val="1"/>
      <w:marLeft w:val="0"/>
      <w:marRight w:val="0"/>
      <w:marTop w:val="0"/>
      <w:marBottom w:val="0"/>
      <w:divBdr>
        <w:top w:val="none" w:sz="0" w:space="0" w:color="auto"/>
        <w:left w:val="none" w:sz="0" w:space="0" w:color="auto"/>
        <w:bottom w:val="none" w:sz="0" w:space="0" w:color="auto"/>
        <w:right w:val="none" w:sz="0" w:space="0" w:color="auto"/>
      </w:divBdr>
    </w:div>
    <w:div w:id="2043745098">
      <w:bodyDiv w:val="1"/>
      <w:marLeft w:val="0"/>
      <w:marRight w:val="0"/>
      <w:marTop w:val="0"/>
      <w:marBottom w:val="0"/>
      <w:divBdr>
        <w:top w:val="none" w:sz="0" w:space="0" w:color="auto"/>
        <w:left w:val="none" w:sz="0" w:space="0" w:color="auto"/>
        <w:bottom w:val="none" w:sz="0" w:space="0" w:color="auto"/>
        <w:right w:val="none" w:sz="0" w:space="0" w:color="auto"/>
      </w:divBdr>
    </w:div>
    <w:div w:id="20734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A428-956C-4DB4-AC18-7DC1A4AF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18402</CharactersWithSpaces>
  <SharedDoc>false</SharedDoc>
  <HLinks>
    <vt:vector size="30" baseType="variant">
      <vt:variant>
        <vt:i4>3473518</vt:i4>
      </vt:variant>
      <vt:variant>
        <vt:i4>15</vt:i4>
      </vt:variant>
      <vt:variant>
        <vt:i4>0</vt:i4>
      </vt:variant>
      <vt:variant>
        <vt:i4>5</vt:i4>
      </vt:variant>
      <vt:variant>
        <vt:lpwstr>http://doi.acm.org/10.1145/90417.90738</vt:lpwstr>
      </vt:variant>
      <vt:variant>
        <vt:lpwstr/>
      </vt:variant>
      <vt:variant>
        <vt:i4>1310784</vt:i4>
      </vt:variant>
      <vt:variant>
        <vt:i4>12</vt:i4>
      </vt:variant>
      <vt:variant>
        <vt:i4>0</vt:i4>
      </vt:variant>
      <vt:variant>
        <vt:i4>5</vt:i4>
      </vt:variant>
      <vt:variant>
        <vt:lpwstr>http://doi.acm.org/10.1145/964696.964697</vt:lpwstr>
      </vt:variant>
      <vt:variant>
        <vt:lpwstr/>
      </vt:variant>
      <vt:variant>
        <vt:i4>1310793</vt:i4>
      </vt:variant>
      <vt:variant>
        <vt:i4>9</vt:i4>
      </vt:variant>
      <vt:variant>
        <vt:i4>0</vt:i4>
      </vt:variant>
      <vt:variant>
        <vt:i4>5</vt:i4>
      </vt:variant>
      <vt:variant>
        <vt:lpwstr>http://doi.acm.org/10.1145/332040.332491</vt:lpwstr>
      </vt:variant>
      <vt:variant>
        <vt:lpwstr/>
      </vt:variant>
      <vt:variant>
        <vt:i4>1179727</vt:i4>
      </vt:variant>
      <vt:variant>
        <vt:i4>6</vt:i4>
      </vt:variant>
      <vt:variant>
        <vt:i4>0</vt:i4>
      </vt:variant>
      <vt:variant>
        <vt:i4>5</vt:i4>
      </vt:variant>
      <vt:variant>
        <vt:lpwstr>http://doi.acm.org/10.1145/161468.161471</vt:lpwstr>
      </vt:variant>
      <vt:variant>
        <vt:lpwstr/>
      </vt:variant>
      <vt:variant>
        <vt:i4>2424948</vt:i4>
      </vt:variant>
      <vt:variant>
        <vt:i4>3</vt:i4>
      </vt:variant>
      <vt:variant>
        <vt:i4>0</vt:i4>
      </vt:variant>
      <vt:variant>
        <vt:i4>5</vt:i4>
      </vt:variant>
      <vt:variant>
        <vt:lpwstr>http://library.caltech.edu/reference/abbreviations/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Edited by G. Murray on Aug. 23rd. 2007 for 'ACM Reference Format' / updated reference examples.</dc:description>
  <cp:lastModifiedBy>Tariq</cp:lastModifiedBy>
  <cp:revision>3</cp:revision>
  <cp:lastPrinted>2010-08-26T12:47:00Z</cp:lastPrinted>
  <dcterms:created xsi:type="dcterms:W3CDTF">2010-08-26T12:44:00Z</dcterms:created>
  <dcterms:modified xsi:type="dcterms:W3CDTF">2010-08-26T12:49:00Z</dcterms:modified>
</cp:coreProperties>
</file>